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4CF" w:rsidRDefault="00AA04CF" w:rsidP="00AA04CF">
      <w:pPr>
        <w:rPr>
          <w:rFonts w:ascii="Century Gothic" w:hAnsi="Century Gothic"/>
          <w:bCs/>
          <w:color w:val="595959"/>
          <w:sz w:val="40"/>
          <w:szCs w:val="28"/>
        </w:rPr>
      </w:pPr>
      <w:r>
        <w:rPr>
          <w:rFonts w:ascii="Century Gothic" w:hAnsi="Century Gothic"/>
          <w:bCs/>
          <w:color w:val="595959"/>
          <w:sz w:val="40"/>
          <w:szCs w:val="28"/>
        </w:rPr>
        <w:t xml:space="preserve">  </w:t>
      </w:r>
      <w:r w:rsidR="00A23B6F" w:rsidRPr="00A23B6F">
        <w:rPr>
          <w:rFonts w:ascii="Century Gothic" w:hAnsi="Century Gothic"/>
          <w:bCs/>
          <w:color w:val="595959"/>
          <w:sz w:val="40"/>
          <w:szCs w:val="28"/>
        </w:rPr>
        <w:t xml:space="preserve">Réouverture de l'école </w:t>
      </w:r>
      <w:r>
        <w:rPr>
          <w:rFonts w:ascii="Century Gothic" w:hAnsi="Century Gothic"/>
          <w:bCs/>
          <w:color w:val="595959"/>
          <w:sz w:val="40"/>
          <w:szCs w:val="28"/>
        </w:rPr>
        <w:t xml:space="preserve">       LOGO ECOLE</w:t>
      </w:r>
    </w:p>
    <w:p w:rsidR="00DD3993" w:rsidRPr="00AA04CF" w:rsidRDefault="00AA04CF" w:rsidP="00AA04CF">
      <w:pPr>
        <w:rPr>
          <w:rFonts w:ascii="Century Gothic" w:hAnsi="Century Gothic"/>
          <w:bCs/>
          <w:color w:val="595959"/>
          <w:sz w:val="40"/>
          <w:szCs w:val="28"/>
        </w:rPr>
      </w:pPr>
      <w:r>
        <w:rPr>
          <w:rFonts w:ascii="Century Gothic" w:hAnsi="Century Gothic"/>
          <w:bCs/>
          <w:caps/>
          <w:color w:val="595959"/>
          <w:sz w:val="50"/>
          <w:szCs w:val="28"/>
        </w:rPr>
        <w:t xml:space="preserve">    </w:t>
      </w:r>
      <w:r w:rsidR="00A23B6F">
        <w:rPr>
          <w:rFonts w:ascii="Century Gothic" w:hAnsi="Century Gothic"/>
          <w:bCs/>
          <w:caps/>
          <w:color w:val="595959"/>
          <w:sz w:val="50"/>
          <w:szCs w:val="28"/>
        </w:rPr>
        <w:t>ORGANISATION</w:t>
      </w:r>
    </w:p>
    <w:p w:rsidR="00DD3993" w:rsidRDefault="00DD3993" w:rsidP="00DD3993">
      <w:pPr>
        <w:jc w:val="right"/>
        <w:rPr>
          <w:rFonts w:ascii="Century Gothic" w:hAnsi="Century Gothic"/>
          <w:bCs/>
          <w:caps/>
          <w:color w:val="595959"/>
          <w:sz w:val="50"/>
          <w:szCs w:val="28"/>
        </w:rPr>
      </w:pPr>
    </w:p>
    <w:p w:rsidR="005A2CE2" w:rsidRPr="00A23B6F" w:rsidRDefault="00A23B6F" w:rsidP="008163DE">
      <w:pPr>
        <w:pStyle w:val="Standard"/>
        <w:spacing w:after="80"/>
        <w:ind w:left="-993"/>
        <w:rPr>
          <w:rFonts w:ascii="Arial" w:hAnsi="Arial" w:cs="Arial"/>
        </w:rPr>
      </w:pPr>
      <w:r w:rsidRPr="00A23B6F">
        <w:rPr>
          <w:rFonts w:ascii="Arial" w:hAnsi="Arial" w:cs="Arial"/>
        </w:rPr>
        <w:t>Dans le cadre de la mise en œuvre du déconfinement, le gouvernement a décidé de rouvrir les écoles.</w:t>
      </w:r>
    </w:p>
    <w:p w:rsidR="00A23B6F" w:rsidRPr="00A23B6F" w:rsidRDefault="00A23B6F" w:rsidP="005A2CE2">
      <w:pPr>
        <w:pStyle w:val="Standard"/>
        <w:spacing w:after="80"/>
        <w:ind w:left="-993"/>
        <w:rPr>
          <w:rFonts w:ascii="Arial" w:hAnsi="Arial" w:cs="Arial"/>
        </w:rPr>
      </w:pPr>
      <w:r w:rsidRPr="00A23B6F">
        <w:rPr>
          <w:rFonts w:ascii="Arial" w:hAnsi="Arial" w:cs="Arial"/>
        </w:rPr>
        <w:t>Cette reprise est motivée par 2 objectifs :</w:t>
      </w:r>
    </w:p>
    <w:p w:rsidR="00A23B6F" w:rsidRDefault="00A23B6F" w:rsidP="005A2CE2">
      <w:pPr>
        <w:pStyle w:val="Standard"/>
        <w:spacing w:after="80"/>
        <w:ind w:left="-993"/>
        <w:rPr>
          <w:rFonts w:ascii="Arial" w:hAnsi="Arial" w:cs="Arial"/>
        </w:rPr>
      </w:pPr>
      <w:r w:rsidRPr="00A23B6F">
        <w:rPr>
          <w:rFonts w:ascii="Arial" w:hAnsi="Arial" w:cs="Arial"/>
        </w:rPr>
        <w:t>Le premier, éducatif, est d’assurer la continuité pédagogique pour tous et le second, économique, est de permettre le retour des parents au travail.</w:t>
      </w:r>
    </w:p>
    <w:p w:rsidR="00410788" w:rsidRPr="00A23B6F" w:rsidRDefault="00410788" w:rsidP="005A2CE2">
      <w:pPr>
        <w:pStyle w:val="Standard"/>
        <w:spacing w:after="80"/>
        <w:ind w:left="-993"/>
        <w:rPr>
          <w:rFonts w:ascii="Arial" w:hAnsi="Arial" w:cs="Arial"/>
        </w:rPr>
      </w:pPr>
    </w:p>
    <w:p w:rsidR="005A2CE2" w:rsidRPr="00A23B6F" w:rsidRDefault="00A23B6F" w:rsidP="00410788">
      <w:pPr>
        <w:pStyle w:val="Standard"/>
        <w:spacing w:after="80"/>
        <w:ind w:left="-993"/>
        <w:rPr>
          <w:rFonts w:ascii="Arial" w:hAnsi="Arial" w:cs="Arial"/>
        </w:rPr>
      </w:pPr>
      <w:r w:rsidRPr="00A23B6F">
        <w:rPr>
          <w:rFonts w:ascii="Arial" w:hAnsi="Arial" w:cs="Arial"/>
        </w:rPr>
        <w:t>Cette réouverture a été conditionnée au respect strict de mesures définies dans un protocole sanitaire rédigé par le ministère de l’Éducation Nationale, basé sur 4 grands principes : le respect des gestes barrières, le respect de la distanciation sociale, la limitation du brassage des élèves et le nettoyage et la désinfection des locaux.</w:t>
      </w:r>
    </w:p>
    <w:p w:rsidR="00A23B6F" w:rsidRDefault="00A23B6F" w:rsidP="005A2CE2">
      <w:pPr>
        <w:pStyle w:val="Standard"/>
        <w:spacing w:after="80"/>
        <w:ind w:left="-993"/>
        <w:rPr>
          <w:rFonts w:ascii="Arial" w:hAnsi="Arial" w:cs="Arial"/>
        </w:rPr>
      </w:pPr>
      <w:r w:rsidRPr="00A23B6F">
        <w:rPr>
          <w:rFonts w:ascii="Arial" w:hAnsi="Arial" w:cs="Arial"/>
        </w:rPr>
        <w:t>C’est dans le respect de ces objectifs et de ces règles sanitaires que l’ensemble des acteurs des écoles de Rumilly, directrices d’école, Inspecteur de l’Éducation Nationale et Mairie ont travaillé ensemble pour vous proposer l’organisation suivante.</w:t>
      </w:r>
    </w:p>
    <w:p w:rsidR="00410788" w:rsidRPr="00A23B6F" w:rsidRDefault="00410788" w:rsidP="005A2CE2">
      <w:pPr>
        <w:pStyle w:val="Standard"/>
        <w:spacing w:after="80"/>
        <w:ind w:left="-993"/>
        <w:rPr>
          <w:rFonts w:ascii="Arial" w:hAnsi="Arial" w:cs="Arial"/>
        </w:rPr>
      </w:pPr>
    </w:p>
    <w:p w:rsidR="00A23B6F" w:rsidRPr="00A23B6F" w:rsidRDefault="00A23B6F" w:rsidP="005A2CE2">
      <w:pPr>
        <w:pStyle w:val="Standard"/>
        <w:spacing w:after="80"/>
        <w:ind w:left="-993"/>
        <w:rPr>
          <w:rFonts w:ascii="Arial" w:hAnsi="Arial" w:cs="Arial"/>
        </w:rPr>
      </w:pPr>
    </w:p>
    <w:p w:rsidR="00410788" w:rsidRPr="00E561B3" w:rsidRDefault="00A23B6F" w:rsidP="00410788">
      <w:pPr>
        <w:pStyle w:val="Standard"/>
        <w:numPr>
          <w:ilvl w:val="0"/>
          <w:numId w:val="34"/>
        </w:numPr>
        <w:spacing w:after="80"/>
        <w:ind w:hanging="294"/>
        <w:rPr>
          <w:rFonts w:ascii="Century Gothic" w:hAnsi="Century Gothic" w:cs="Arial"/>
          <w:sz w:val="36"/>
        </w:rPr>
      </w:pPr>
      <w:r w:rsidRPr="005A2CE2">
        <w:rPr>
          <w:rFonts w:ascii="Century Gothic" w:hAnsi="Century Gothic" w:cs="Arial"/>
          <w:bCs/>
          <w:sz w:val="36"/>
        </w:rPr>
        <w:t>Organisation générale et des accueils périscolaires et scolaires</w:t>
      </w:r>
    </w:p>
    <w:p w:rsidR="00E561B3" w:rsidRPr="00E561B3" w:rsidRDefault="00E561B3" w:rsidP="00E561B3">
      <w:pPr>
        <w:pStyle w:val="Standard"/>
        <w:spacing w:after="80"/>
        <w:rPr>
          <w:rFonts w:ascii="Century Gothic" w:hAnsi="Century Gothic" w:cs="Arial"/>
        </w:rPr>
      </w:pPr>
    </w:p>
    <w:p w:rsidR="00A23B6F" w:rsidRPr="00A23B6F" w:rsidRDefault="00A23B6F" w:rsidP="00342BA1">
      <w:pPr>
        <w:pStyle w:val="Standard"/>
        <w:spacing w:after="80"/>
        <w:ind w:left="-993"/>
        <w:rPr>
          <w:rFonts w:ascii="Arial" w:hAnsi="Arial" w:cs="Arial"/>
        </w:rPr>
      </w:pPr>
      <w:r w:rsidRPr="00A23B6F">
        <w:rPr>
          <w:rFonts w:ascii="Arial" w:hAnsi="Arial" w:cs="Arial"/>
          <w:u w:val="single"/>
        </w:rPr>
        <w:t>Reprise progressive</w:t>
      </w:r>
      <w:r w:rsidRPr="00A23B6F">
        <w:rPr>
          <w:rFonts w:ascii="Arial" w:hAnsi="Arial" w:cs="Arial"/>
        </w:rPr>
        <w:t xml:space="preserve"> : La reprise se fera </w:t>
      </w:r>
      <w:r w:rsidRPr="00A23B6F">
        <w:rPr>
          <w:rFonts w:ascii="Arial" w:hAnsi="Arial" w:cs="Arial"/>
          <w:b/>
          <w:bCs/>
        </w:rPr>
        <w:t>le mardi 12 mai</w:t>
      </w:r>
      <w:r w:rsidRPr="00A23B6F">
        <w:rPr>
          <w:rFonts w:ascii="Arial" w:hAnsi="Arial" w:cs="Arial"/>
        </w:rPr>
        <w:t xml:space="preserve"> pour les GS, les CP et les CM2, selon l'organisation communiquée par les maîtresses le lundi 11 mai.</w:t>
      </w:r>
    </w:p>
    <w:p w:rsidR="00A23B6F" w:rsidRPr="00A23B6F" w:rsidRDefault="00A23B6F" w:rsidP="005A2CE2">
      <w:pPr>
        <w:pStyle w:val="Standard"/>
        <w:spacing w:after="80"/>
        <w:ind w:left="-993"/>
        <w:rPr>
          <w:rFonts w:ascii="Arial" w:hAnsi="Arial" w:cs="Arial"/>
        </w:rPr>
      </w:pPr>
      <w:r w:rsidRPr="00A23B6F">
        <w:rPr>
          <w:rFonts w:ascii="Arial" w:hAnsi="Arial" w:cs="Arial"/>
        </w:rPr>
        <w:t xml:space="preserve">La semaine suivante, le </w:t>
      </w:r>
      <w:r w:rsidRPr="00A23B6F">
        <w:rPr>
          <w:rFonts w:ascii="Arial" w:hAnsi="Arial" w:cs="Arial"/>
          <w:b/>
          <w:bCs/>
        </w:rPr>
        <w:t>lundi 18 mai</w:t>
      </w:r>
      <w:r w:rsidRPr="00A23B6F">
        <w:rPr>
          <w:rFonts w:ascii="Arial" w:hAnsi="Arial" w:cs="Arial"/>
        </w:rPr>
        <w:t>, les CE1, les CE2 et les CM1 feront à leur tour leur rentrée, toujours selon l'organisation qui vous sera communiquée par les maîtresses le vendredi 15 mai.</w:t>
      </w:r>
    </w:p>
    <w:p w:rsidR="00AE3F2C" w:rsidRDefault="00A23B6F" w:rsidP="005A2CE2">
      <w:pPr>
        <w:pStyle w:val="Standard"/>
        <w:spacing w:after="80"/>
        <w:ind w:left="-993"/>
        <w:rPr>
          <w:rFonts w:ascii="Arial" w:hAnsi="Arial" w:cs="Arial"/>
          <w:bCs/>
        </w:rPr>
      </w:pPr>
      <w:r w:rsidRPr="00A23B6F">
        <w:rPr>
          <w:rFonts w:ascii="Arial" w:hAnsi="Arial" w:cs="Arial"/>
          <w:bCs/>
        </w:rPr>
        <w:t>A partir du</w:t>
      </w:r>
      <w:r w:rsidRPr="00A23B6F">
        <w:rPr>
          <w:rFonts w:ascii="Arial" w:hAnsi="Arial" w:cs="Arial"/>
          <w:b/>
          <w:bCs/>
        </w:rPr>
        <w:t xml:space="preserve"> lundi 25 mai : </w:t>
      </w:r>
      <w:r w:rsidRPr="00A23B6F">
        <w:rPr>
          <w:rFonts w:ascii="Arial" w:hAnsi="Arial" w:cs="Arial"/>
          <w:bCs/>
        </w:rPr>
        <w:t>rentrée des PS MS (selon l'évolution de la situation sanitaire et les moyens d'encadrement disponibles).</w:t>
      </w:r>
    </w:p>
    <w:p w:rsidR="00410788" w:rsidRDefault="00410788" w:rsidP="005A2CE2">
      <w:pPr>
        <w:pStyle w:val="Standard"/>
        <w:spacing w:after="80"/>
        <w:ind w:left="-993"/>
        <w:rPr>
          <w:rFonts w:ascii="Arial" w:hAnsi="Arial" w:cs="Arial"/>
          <w:bCs/>
        </w:rPr>
      </w:pPr>
    </w:p>
    <w:p w:rsidR="00A23B6F" w:rsidRDefault="00AE3F2C" w:rsidP="008E5363">
      <w:pPr>
        <w:pStyle w:val="Standard"/>
        <w:spacing w:after="80"/>
        <w:rPr>
          <w:rFonts w:ascii="Century Gothic" w:hAnsi="Century Gothic" w:cs="Arial"/>
          <w:color w:val="00000A"/>
          <w:sz w:val="28"/>
        </w:rPr>
      </w:pPr>
      <w:r w:rsidRPr="005A2CE2">
        <w:rPr>
          <w:rFonts w:cs="Arial"/>
          <w:b/>
          <w:color w:val="000000" w:themeColor="text1"/>
          <w:sz w:val="28"/>
          <w:szCs w:val="38"/>
        </w:rPr>
        <w:sym w:font="Wingdings" w:char="00EE"/>
      </w:r>
      <w:r w:rsidRPr="005A2CE2">
        <w:rPr>
          <w:rFonts w:cs="Arial"/>
          <w:b/>
          <w:color w:val="000000" w:themeColor="text1"/>
          <w:sz w:val="28"/>
          <w:szCs w:val="38"/>
        </w:rPr>
        <w:t xml:space="preserve"> </w:t>
      </w:r>
      <w:r w:rsidR="00A23B6F" w:rsidRPr="005A2CE2">
        <w:rPr>
          <w:rFonts w:ascii="Century Gothic" w:hAnsi="Century Gothic" w:cs="Arial"/>
          <w:color w:val="00000A"/>
          <w:sz w:val="28"/>
        </w:rPr>
        <w:t>Les règles sanitaires :</w:t>
      </w:r>
    </w:p>
    <w:p w:rsidR="001640A2" w:rsidRPr="005A2CE2" w:rsidRDefault="001640A2" w:rsidP="008E5363">
      <w:pPr>
        <w:pStyle w:val="Standard"/>
        <w:spacing w:after="80"/>
        <w:rPr>
          <w:rFonts w:ascii="Century Gothic" w:hAnsi="Century Gothic" w:cs="Arial"/>
          <w:sz w:val="28"/>
        </w:rPr>
      </w:pPr>
    </w:p>
    <w:p w:rsidR="00A23B6F" w:rsidRPr="00A23B6F" w:rsidRDefault="00A23B6F" w:rsidP="008E5363">
      <w:pPr>
        <w:pStyle w:val="Standard"/>
        <w:spacing w:after="80"/>
        <w:rPr>
          <w:rFonts w:ascii="Arial" w:hAnsi="Arial" w:cs="Arial"/>
        </w:rPr>
      </w:pPr>
      <w:r w:rsidRPr="00A23B6F">
        <w:rPr>
          <w:rFonts w:ascii="Arial" w:hAnsi="Arial" w:cs="Arial"/>
        </w:rPr>
        <w:t xml:space="preserve">La Mairie a réaménagé toutes les salles utilisées afin d'en retirer du matériel (tables et chaises en surnombre, coin jeux et matériel collectif...). Ainsi </w:t>
      </w:r>
      <w:r w:rsidRPr="00A23B6F">
        <w:rPr>
          <w:rFonts w:ascii="Arial" w:hAnsi="Arial" w:cs="Arial"/>
          <w:b/>
          <w:bCs/>
        </w:rPr>
        <w:t>chaque enfant aura sa table et sa chaise</w:t>
      </w:r>
      <w:r w:rsidRPr="00A23B6F">
        <w:rPr>
          <w:rFonts w:ascii="Arial" w:hAnsi="Arial" w:cs="Arial"/>
        </w:rPr>
        <w:t xml:space="preserve">, espacées d'un mètre minimum de tous ses voisins. Les déplacements dans l’école seront réduits au strict minimum. Les </w:t>
      </w:r>
      <w:r w:rsidRPr="00A23B6F">
        <w:rPr>
          <w:rFonts w:ascii="Arial" w:hAnsi="Arial" w:cs="Arial"/>
          <w:b/>
          <w:bCs/>
        </w:rPr>
        <w:t>salles</w:t>
      </w:r>
      <w:r w:rsidRPr="00A23B6F">
        <w:rPr>
          <w:rFonts w:ascii="Arial" w:hAnsi="Arial" w:cs="Arial"/>
        </w:rPr>
        <w:t xml:space="preserve"> seront </w:t>
      </w:r>
      <w:r w:rsidRPr="00A23B6F">
        <w:rPr>
          <w:rFonts w:ascii="Arial" w:hAnsi="Arial" w:cs="Arial"/>
          <w:b/>
          <w:bCs/>
        </w:rPr>
        <w:t>aérées très régulièrement</w:t>
      </w:r>
      <w:r w:rsidRPr="00A23B6F">
        <w:rPr>
          <w:rFonts w:ascii="Arial" w:hAnsi="Arial" w:cs="Arial"/>
        </w:rPr>
        <w:t>, au minimum pendant chaque récréation et sur le temps de midi.</w:t>
      </w:r>
    </w:p>
    <w:p w:rsidR="00A23B6F" w:rsidRDefault="00A23B6F" w:rsidP="008E5363">
      <w:pPr>
        <w:pStyle w:val="Standard"/>
        <w:spacing w:after="80"/>
        <w:rPr>
          <w:rFonts w:ascii="Arial" w:hAnsi="Arial" w:cs="Arial"/>
          <w:b/>
          <w:bCs/>
          <w:u w:val="single"/>
        </w:rPr>
      </w:pPr>
      <w:r w:rsidRPr="00A23B6F">
        <w:rPr>
          <w:rFonts w:ascii="Arial" w:hAnsi="Arial" w:cs="Arial"/>
        </w:rPr>
        <w:t xml:space="preserve">Nous attirons votre attention sur le fait qu'il nous sera impossible de prêter du matériel scolaire aux enfants pour éviter tout risque de contamination par les objets : </w:t>
      </w:r>
      <w:r w:rsidRPr="00A23B6F">
        <w:rPr>
          <w:rFonts w:ascii="Arial" w:hAnsi="Arial" w:cs="Arial"/>
          <w:b/>
          <w:bCs/>
          <w:u w:val="single"/>
        </w:rPr>
        <w:t>chaque élève devra donc se présenter chaque jour à l'école avec TOUT son matériel.</w:t>
      </w:r>
    </w:p>
    <w:p w:rsidR="00CD4663" w:rsidRDefault="00CD4663" w:rsidP="008E5363">
      <w:pPr>
        <w:pStyle w:val="Standard"/>
        <w:spacing w:after="80"/>
        <w:rPr>
          <w:rFonts w:ascii="Arial" w:hAnsi="Arial" w:cs="Arial"/>
        </w:rPr>
      </w:pPr>
    </w:p>
    <w:p w:rsidR="00CD4663" w:rsidRPr="00A23B6F" w:rsidRDefault="00CD4663" w:rsidP="008E5363">
      <w:pPr>
        <w:pStyle w:val="Standard"/>
        <w:spacing w:after="80"/>
        <w:rPr>
          <w:rFonts w:ascii="Arial" w:hAnsi="Arial" w:cs="Arial"/>
        </w:rPr>
      </w:pPr>
    </w:p>
    <w:p w:rsidR="00A23B6F" w:rsidRDefault="00A23B6F" w:rsidP="005A2CE2">
      <w:pPr>
        <w:pStyle w:val="Standard"/>
        <w:spacing w:after="80"/>
        <w:ind w:left="-993"/>
        <w:rPr>
          <w:rFonts w:ascii="Arial" w:hAnsi="Arial" w:cs="Arial"/>
        </w:rPr>
      </w:pPr>
      <w:r w:rsidRPr="00A23B6F">
        <w:rPr>
          <w:rFonts w:ascii="Arial" w:hAnsi="Arial" w:cs="Arial"/>
          <w:u w:val="single"/>
        </w:rPr>
        <w:lastRenderedPageBreak/>
        <w:t>Dans les bâtiments</w:t>
      </w:r>
      <w:r w:rsidRPr="00A23B6F">
        <w:rPr>
          <w:rFonts w:ascii="Arial" w:hAnsi="Arial" w:cs="Arial"/>
        </w:rPr>
        <w:t xml:space="preserve"> : un </w:t>
      </w:r>
      <w:r w:rsidRPr="00A23B6F">
        <w:rPr>
          <w:rFonts w:ascii="Arial" w:hAnsi="Arial" w:cs="Arial"/>
          <w:b/>
          <w:bCs/>
        </w:rPr>
        <w:t>sens de circulation</w:t>
      </w:r>
      <w:r w:rsidRPr="00A23B6F">
        <w:rPr>
          <w:rFonts w:ascii="Arial" w:hAnsi="Arial" w:cs="Arial"/>
        </w:rPr>
        <w:t xml:space="preserve"> sera mis en place à l'intérieur des bâtiments afin d'éviter que les groupes d’enfants ne se croisent.</w:t>
      </w:r>
    </w:p>
    <w:p w:rsidR="00410788" w:rsidRPr="00A23B6F" w:rsidRDefault="00410788" w:rsidP="005A2CE2">
      <w:pPr>
        <w:pStyle w:val="Standard"/>
        <w:spacing w:after="80"/>
        <w:ind w:left="-993"/>
        <w:rPr>
          <w:rFonts w:ascii="Arial" w:hAnsi="Arial" w:cs="Arial"/>
        </w:rPr>
      </w:pPr>
    </w:p>
    <w:p w:rsidR="00A23B6F" w:rsidRDefault="00A23B6F" w:rsidP="005A2CE2">
      <w:pPr>
        <w:pStyle w:val="Standard"/>
        <w:spacing w:after="80"/>
        <w:ind w:left="-993"/>
        <w:rPr>
          <w:rFonts w:ascii="Arial" w:hAnsi="Arial" w:cs="Arial"/>
        </w:rPr>
      </w:pPr>
      <w:r w:rsidRPr="00A23B6F">
        <w:rPr>
          <w:rFonts w:ascii="Arial" w:hAnsi="Arial" w:cs="Arial"/>
          <w:u w:val="single"/>
        </w:rPr>
        <w:t>Récréations</w:t>
      </w:r>
      <w:r w:rsidRPr="00A23B6F">
        <w:rPr>
          <w:rFonts w:ascii="Arial" w:hAnsi="Arial" w:cs="Arial"/>
        </w:rPr>
        <w:t xml:space="preserve"> : les </w:t>
      </w:r>
      <w:r w:rsidRPr="00A23B6F">
        <w:rPr>
          <w:rFonts w:ascii="Arial" w:hAnsi="Arial" w:cs="Arial"/>
          <w:b/>
          <w:bCs/>
        </w:rPr>
        <w:t>horaires des récréations</w:t>
      </w:r>
      <w:r w:rsidRPr="00A23B6F">
        <w:rPr>
          <w:rFonts w:ascii="Arial" w:hAnsi="Arial" w:cs="Arial"/>
        </w:rPr>
        <w:t xml:space="preserve"> seront </w:t>
      </w:r>
      <w:r w:rsidRPr="00A23B6F">
        <w:rPr>
          <w:rFonts w:ascii="Arial" w:hAnsi="Arial" w:cs="Arial"/>
          <w:b/>
          <w:bCs/>
        </w:rPr>
        <w:t>décalés</w:t>
      </w:r>
      <w:r w:rsidRPr="00A23B6F">
        <w:rPr>
          <w:rFonts w:ascii="Arial" w:hAnsi="Arial" w:cs="Arial"/>
        </w:rPr>
        <w:t xml:space="preserve"> pour chaque classe et groupe d’enfants pris en charge par les animateurs ou ATSEM. Les consignes sanitaires </w:t>
      </w:r>
      <w:r w:rsidRPr="00A23B6F">
        <w:rPr>
          <w:rFonts w:ascii="Arial" w:hAnsi="Arial" w:cs="Arial"/>
          <w:b/>
          <w:bCs/>
        </w:rPr>
        <w:t>interdisent les jeux de ballons</w:t>
      </w:r>
      <w:r w:rsidRPr="00A23B6F">
        <w:rPr>
          <w:rFonts w:ascii="Arial" w:hAnsi="Arial" w:cs="Arial"/>
        </w:rPr>
        <w:t xml:space="preserve"> ou </w:t>
      </w:r>
      <w:r w:rsidRPr="00A23B6F">
        <w:rPr>
          <w:rFonts w:ascii="Arial" w:hAnsi="Arial" w:cs="Arial"/>
          <w:b/>
          <w:bCs/>
        </w:rPr>
        <w:t>de contacts</w:t>
      </w:r>
      <w:r w:rsidRPr="00A23B6F">
        <w:rPr>
          <w:rFonts w:ascii="Arial" w:hAnsi="Arial" w:cs="Arial"/>
        </w:rPr>
        <w:t xml:space="preserve"> ainsi que </w:t>
      </w:r>
      <w:r w:rsidRPr="00A23B6F">
        <w:rPr>
          <w:rFonts w:ascii="Arial" w:hAnsi="Arial" w:cs="Arial"/>
          <w:b/>
          <w:bCs/>
        </w:rPr>
        <w:t>l'utilisation de matériel collectif</w:t>
      </w:r>
      <w:r w:rsidRPr="00A23B6F">
        <w:rPr>
          <w:rFonts w:ascii="Arial" w:hAnsi="Arial" w:cs="Arial"/>
        </w:rPr>
        <w:t xml:space="preserve"> pendant ces temps : ils seront donc proscrits jusqu'à la fin de l'année scolaire. L'accès aux jeux de cour (toboggan, balançoire...) ne sera pas autorisé.</w:t>
      </w:r>
    </w:p>
    <w:p w:rsidR="00410788" w:rsidRPr="00A23B6F" w:rsidRDefault="00410788" w:rsidP="005A2CE2">
      <w:pPr>
        <w:pStyle w:val="Standard"/>
        <w:spacing w:after="80"/>
        <w:ind w:left="-993"/>
        <w:rPr>
          <w:rFonts w:ascii="Arial" w:hAnsi="Arial" w:cs="Arial"/>
        </w:rPr>
      </w:pPr>
    </w:p>
    <w:p w:rsidR="00A23B6F" w:rsidRDefault="00A23B6F" w:rsidP="005A2CE2">
      <w:pPr>
        <w:pStyle w:val="Standard"/>
        <w:spacing w:after="80"/>
        <w:ind w:left="-993"/>
        <w:rPr>
          <w:rFonts w:ascii="Arial" w:hAnsi="Arial" w:cs="Arial"/>
        </w:rPr>
      </w:pPr>
      <w:r w:rsidRPr="00A23B6F">
        <w:rPr>
          <w:rFonts w:ascii="Arial" w:hAnsi="Arial" w:cs="Arial"/>
          <w:u w:val="single"/>
        </w:rPr>
        <w:t>Passages aux toilettes</w:t>
      </w:r>
      <w:r w:rsidRPr="00A23B6F">
        <w:rPr>
          <w:rFonts w:ascii="Arial" w:hAnsi="Arial" w:cs="Arial"/>
        </w:rPr>
        <w:t> : les passages aux toilettes se feront sous la surveillance d’adultes. Le nombre d'enfants présents en simultané dans les toilettes ne pourra pas dépasser le nombre de cuvettes / urinoirs utilisables.</w:t>
      </w:r>
    </w:p>
    <w:p w:rsidR="00410788" w:rsidRPr="00A23B6F" w:rsidRDefault="00410788" w:rsidP="005A2CE2">
      <w:pPr>
        <w:pStyle w:val="Standard"/>
        <w:spacing w:after="80"/>
        <w:ind w:left="-993"/>
        <w:rPr>
          <w:rFonts w:ascii="Arial" w:hAnsi="Arial" w:cs="Arial"/>
        </w:rPr>
      </w:pPr>
    </w:p>
    <w:p w:rsidR="00A23B6F" w:rsidRDefault="00A23B6F" w:rsidP="005A2CE2">
      <w:pPr>
        <w:pStyle w:val="Standard"/>
        <w:spacing w:after="80"/>
        <w:ind w:left="-993"/>
        <w:rPr>
          <w:rFonts w:ascii="Arial" w:hAnsi="Arial" w:cs="Arial"/>
        </w:rPr>
      </w:pPr>
      <w:r w:rsidRPr="00A23B6F">
        <w:rPr>
          <w:rFonts w:ascii="Arial" w:hAnsi="Arial" w:cs="Arial"/>
          <w:u w:val="single"/>
        </w:rPr>
        <w:t>Lavage des mains</w:t>
      </w:r>
      <w:r w:rsidRPr="00A23B6F">
        <w:rPr>
          <w:rFonts w:ascii="Arial" w:hAnsi="Arial" w:cs="Arial"/>
        </w:rPr>
        <w:t xml:space="preserve"> : régulièrement, les encadrants apprendront aux élèves à se laver correctement les mains et ils leur rappelleront la bonne façon de faire aussi souvent que nécessaire. Les élèves devront </w:t>
      </w:r>
      <w:r w:rsidRPr="00A23B6F">
        <w:rPr>
          <w:rFonts w:ascii="Arial" w:hAnsi="Arial" w:cs="Arial"/>
          <w:b/>
          <w:bCs/>
        </w:rPr>
        <w:t xml:space="preserve">au minimum </w:t>
      </w:r>
      <w:r w:rsidRPr="00A23B6F">
        <w:rPr>
          <w:rFonts w:ascii="Arial" w:hAnsi="Arial" w:cs="Arial"/>
        </w:rPr>
        <w:t>se laver les mains dès leur arrivée à l'école, après chaque récréation, après chaque passage aux toilettes, après avoir toussé ou éternué ou après s'être mouché.</w:t>
      </w:r>
    </w:p>
    <w:p w:rsidR="00410788" w:rsidRPr="00A23B6F" w:rsidRDefault="00410788" w:rsidP="005A2CE2">
      <w:pPr>
        <w:pStyle w:val="Standard"/>
        <w:spacing w:after="80"/>
        <w:ind w:left="-993"/>
        <w:rPr>
          <w:rFonts w:ascii="Arial" w:hAnsi="Arial" w:cs="Arial"/>
        </w:rPr>
      </w:pPr>
    </w:p>
    <w:p w:rsidR="00A23B6F" w:rsidRDefault="00A23B6F" w:rsidP="005A2CE2">
      <w:pPr>
        <w:pStyle w:val="Standard"/>
        <w:spacing w:after="80"/>
        <w:ind w:left="-993"/>
        <w:rPr>
          <w:rFonts w:ascii="Arial" w:hAnsi="Arial" w:cs="Arial"/>
        </w:rPr>
      </w:pPr>
      <w:r w:rsidRPr="00A23B6F">
        <w:rPr>
          <w:rFonts w:ascii="Arial" w:hAnsi="Arial" w:cs="Arial"/>
          <w:u w:val="single"/>
        </w:rPr>
        <w:t>Nettoyage des locaux</w:t>
      </w:r>
      <w:r w:rsidRPr="00A23B6F">
        <w:rPr>
          <w:rFonts w:ascii="Arial" w:hAnsi="Arial" w:cs="Arial"/>
        </w:rPr>
        <w:t xml:space="preserve"> : Les locaux seront </w:t>
      </w:r>
      <w:r w:rsidRPr="00A23B6F">
        <w:rPr>
          <w:rFonts w:ascii="Arial" w:hAnsi="Arial" w:cs="Arial"/>
          <w:b/>
          <w:bCs/>
        </w:rPr>
        <w:t>désinfectés chaque demi-journée</w:t>
      </w:r>
      <w:r w:rsidRPr="00A23B6F">
        <w:rPr>
          <w:rFonts w:ascii="Arial" w:hAnsi="Arial" w:cs="Arial"/>
        </w:rPr>
        <w:t xml:space="preserve"> et une désinfection régulière des points de contact (poignées de portes, interrupteurs, boutons de chasses d'eau...) sera effectuée par les agents d'entretien. Les encadrants auront également à disposition dans les salles des lingettes désinfectantes. Un </w:t>
      </w:r>
      <w:r w:rsidRPr="00A23B6F">
        <w:rPr>
          <w:rFonts w:ascii="Arial" w:hAnsi="Arial" w:cs="Arial"/>
          <w:b/>
          <w:bCs/>
        </w:rPr>
        <w:t>réapprovisionnement très régulier en savon</w:t>
      </w:r>
      <w:r w:rsidRPr="00A23B6F">
        <w:rPr>
          <w:rFonts w:ascii="Arial" w:hAnsi="Arial" w:cs="Arial"/>
        </w:rPr>
        <w:t xml:space="preserve"> et papier à usage unique sera réalisé.</w:t>
      </w:r>
    </w:p>
    <w:p w:rsidR="00410788" w:rsidRPr="00A23B6F" w:rsidRDefault="00410788" w:rsidP="005A2CE2">
      <w:pPr>
        <w:pStyle w:val="Standard"/>
        <w:spacing w:after="80"/>
        <w:ind w:left="-993"/>
        <w:rPr>
          <w:rFonts w:ascii="Arial" w:hAnsi="Arial" w:cs="Arial"/>
        </w:rPr>
      </w:pPr>
    </w:p>
    <w:p w:rsidR="00A23B6F" w:rsidRPr="007E678F" w:rsidRDefault="00A23B6F" w:rsidP="007E678F">
      <w:pPr>
        <w:pStyle w:val="Standard"/>
        <w:spacing w:after="80"/>
        <w:ind w:left="-993"/>
        <w:rPr>
          <w:rFonts w:ascii="Arial" w:hAnsi="Arial" w:cs="Arial"/>
          <w:b/>
        </w:rPr>
      </w:pPr>
      <w:r w:rsidRPr="00CD4663">
        <w:rPr>
          <w:rFonts w:ascii="Arial" w:hAnsi="Arial" w:cs="Arial"/>
          <w:u w:val="single"/>
        </w:rPr>
        <w:t>En cas de suspicion de cas</w:t>
      </w:r>
      <w:r w:rsidRPr="007E678F">
        <w:rPr>
          <w:rFonts w:ascii="Arial" w:hAnsi="Arial" w:cs="Arial"/>
          <w:b/>
        </w:rPr>
        <w:t xml:space="preserve"> : </w:t>
      </w:r>
      <w:r w:rsidRPr="007E678F">
        <w:rPr>
          <w:rFonts w:ascii="Arial" w:hAnsi="Arial" w:cs="Arial"/>
        </w:rPr>
        <w:t>si un enfant présente des symptômes évocateurs, cet enfant sera immédiatement isolé et ses parents seront invités à venir le chercher dans les plus brefs délais. Le protocole mis en place par l’Éducation Nationale s'appliquera, celui-ci comprenant notamment l'information de toutes les personnes contacts.</w:t>
      </w:r>
    </w:p>
    <w:p w:rsidR="00A23B6F" w:rsidRPr="00A23B6F" w:rsidRDefault="00A23B6F" w:rsidP="005A2CE2">
      <w:pPr>
        <w:pStyle w:val="Standard"/>
        <w:spacing w:after="80"/>
        <w:ind w:left="-993"/>
        <w:rPr>
          <w:rFonts w:ascii="Arial" w:hAnsi="Arial" w:cs="Arial"/>
        </w:rPr>
      </w:pPr>
    </w:p>
    <w:p w:rsidR="00A23B6F" w:rsidRDefault="00410788" w:rsidP="00410788">
      <w:pPr>
        <w:suppressAutoHyphens/>
        <w:autoSpaceDN w:val="0"/>
        <w:spacing w:after="80" w:line="249" w:lineRule="auto"/>
        <w:ind w:left="-993"/>
        <w:textAlignment w:val="baseline"/>
        <w:rPr>
          <w:rFonts w:ascii="Century Gothic" w:hAnsi="Century Gothic" w:cs="Arial"/>
          <w:color w:val="00000A"/>
          <w:sz w:val="28"/>
        </w:rPr>
      </w:pPr>
      <w:r w:rsidRPr="005A2CE2">
        <w:rPr>
          <w:rFonts w:cs="Arial"/>
          <w:b/>
          <w:color w:val="000000" w:themeColor="text1"/>
          <w:sz w:val="28"/>
          <w:szCs w:val="38"/>
        </w:rPr>
        <w:sym w:font="Wingdings" w:char="00EE"/>
      </w:r>
      <w:r w:rsidRPr="005A2CE2">
        <w:rPr>
          <w:rFonts w:cs="Arial"/>
          <w:b/>
          <w:color w:val="000000" w:themeColor="text1"/>
          <w:sz w:val="28"/>
          <w:szCs w:val="38"/>
        </w:rPr>
        <w:t xml:space="preserve"> </w:t>
      </w:r>
      <w:r w:rsidR="00A23B6F" w:rsidRPr="00410788">
        <w:rPr>
          <w:rFonts w:ascii="Century Gothic" w:hAnsi="Century Gothic" w:cs="Arial"/>
          <w:color w:val="00000A"/>
          <w:sz w:val="28"/>
        </w:rPr>
        <w:t>Les modalités d’accueil</w:t>
      </w:r>
    </w:p>
    <w:p w:rsidR="00CD4663" w:rsidRPr="00410788" w:rsidRDefault="00CD4663" w:rsidP="00410788">
      <w:pPr>
        <w:suppressAutoHyphens/>
        <w:autoSpaceDN w:val="0"/>
        <w:spacing w:after="80" w:line="249" w:lineRule="auto"/>
        <w:ind w:left="-993"/>
        <w:textAlignment w:val="baseline"/>
        <w:rPr>
          <w:rFonts w:cs="Arial"/>
        </w:rPr>
      </w:pPr>
    </w:p>
    <w:p w:rsidR="00A23B6F" w:rsidRPr="00A23B6F" w:rsidRDefault="00A23B6F" w:rsidP="005A2CE2">
      <w:pPr>
        <w:pStyle w:val="Standard"/>
        <w:spacing w:after="80"/>
        <w:ind w:left="-993"/>
        <w:rPr>
          <w:rFonts w:ascii="Arial" w:hAnsi="Arial" w:cs="Arial"/>
        </w:rPr>
      </w:pPr>
      <w:r w:rsidRPr="00A23B6F">
        <w:rPr>
          <w:rFonts w:ascii="Arial" w:hAnsi="Arial" w:cs="Arial"/>
        </w:rPr>
        <w:t xml:space="preserve">A partir du mardi 12 mai, les enseignants accueilleront les élèves par demi-classe pour ne jamais dépasser le nombre maximum de 15 élèves en même temps. L'accueil se fera </w:t>
      </w:r>
      <w:r w:rsidRPr="00A23B6F">
        <w:rPr>
          <w:rFonts w:ascii="Arial" w:hAnsi="Arial" w:cs="Arial"/>
          <w:b/>
          <w:bCs/>
        </w:rPr>
        <w:t>par journée</w:t>
      </w:r>
      <w:r w:rsidRPr="00A23B6F">
        <w:rPr>
          <w:rFonts w:ascii="Arial" w:hAnsi="Arial" w:cs="Arial"/>
        </w:rPr>
        <w:t xml:space="preserve">. Ainsi, un premier groupe aura classe le lundi et le jeudi et un deuxième groupe aura classe le mardi et le vendredi. Les maîtresses vous informeront </w:t>
      </w:r>
      <w:r w:rsidRPr="00A23B6F">
        <w:rPr>
          <w:rFonts w:ascii="Arial" w:hAnsi="Arial" w:cs="Arial"/>
          <w:u w:val="single"/>
        </w:rPr>
        <w:t>à partir du lundi 11 mai</w:t>
      </w:r>
      <w:r w:rsidRPr="00A23B6F">
        <w:rPr>
          <w:rFonts w:ascii="Arial" w:hAnsi="Arial" w:cs="Arial"/>
        </w:rPr>
        <w:t xml:space="preserve"> des jours d'accueil en classe de votre enfant. La Mairie mettra en place un temps d'accueil sur les temps où votre enfant ne peut pas être en classe, </w:t>
      </w:r>
      <w:r w:rsidRPr="00A23B6F">
        <w:rPr>
          <w:rFonts w:ascii="Arial" w:hAnsi="Arial" w:cs="Arial"/>
          <w:b/>
          <w:bCs/>
        </w:rPr>
        <w:t>si et seulement si</w:t>
      </w:r>
      <w:r w:rsidRPr="00A23B6F">
        <w:rPr>
          <w:rFonts w:ascii="Arial" w:hAnsi="Arial" w:cs="Arial"/>
        </w:rPr>
        <w:t xml:space="preserve"> vous ne pouvez pas faire garder votre enfant autrement.</w:t>
      </w:r>
    </w:p>
    <w:p w:rsidR="00A23B6F" w:rsidRDefault="00A23B6F" w:rsidP="005A2CE2">
      <w:pPr>
        <w:pStyle w:val="Standard"/>
        <w:spacing w:after="80"/>
        <w:ind w:left="-993"/>
        <w:rPr>
          <w:rFonts w:ascii="Arial" w:hAnsi="Arial" w:cs="Arial"/>
        </w:rPr>
      </w:pPr>
      <w:r w:rsidRPr="00A23B6F">
        <w:rPr>
          <w:rFonts w:ascii="Arial" w:hAnsi="Arial" w:cs="Arial"/>
        </w:rPr>
        <w:t>Ainsi, les enfants pourront être accueillis un jour sur 2 en classe et un jour sur 2 par les animateurs périscolaires et les ATSEM (pour les parents ayant un besoin de garde et disposant d’un justificatif).</w:t>
      </w:r>
    </w:p>
    <w:p w:rsidR="00465FE9" w:rsidRDefault="00465FE9" w:rsidP="005A2CE2">
      <w:pPr>
        <w:pStyle w:val="Standard"/>
        <w:spacing w:after="80"/>
        <w:ind w:left="-993"/>
        <w:rPr>
          <w:rFonts w:ascii="Arial" w:hAnsi="Arial" w:cs="Arial"/>
        </w:rPr>
      </w:pPr>
    </w:p>
    <w:p w:rsidR="003C076D" w:rsidRDefault="003C076D" w:rsidP="005A2CE2">
      <w:pPr>
        <w:pStyle w:val="Standard"/>
        <w:spacing w:after="80"/>
        <w:ind w:left="-993"/>
        <w:rPr>
          <w:rFonts w:ascii="Arial" w:hAnsi="Arial" w:cs="Arial"/>
        </w:rPr>
      </w:pPr>
    </w:p>
    <w:p w:rsidR="003C076D" w:rsidRDefault="003C076D" w:rsidP="005A2CE2">
      <w:pPr>
        <w:pStyle w:val="Standard"/>
        <w:spacing w:after="80"/>
        <w:ind w:left="-993"/>
        <w:rPr>
          <w:rFonts w:ascii="Arial" w:hAnsi="Arial" w:cs="Arial"/>
        </w:rPr>
      </w:pPr>
    </w:p>
    <w:p w:rsidR="003C076D" w:rsidRDefault="003C076D" w:rsidP="005A2CE2">
      <w:pPr>
        <w:pStyle w:val="Standard"/>
        <w:spacing w:after="80"/>
        <w:ind w:left="-993"/>
        <w:rPr>
          <w:rFonts w:ascii="Arial" w:hAnsi="Arial" w:cs="Arial"/>
        </w:rPr>
      </w:pPr>
    </w:p>
    <w:p w:rsidR="003C076D" w:rsidRPr="00A23B6F" w:rsidRDefault="003C076D" w:rsidP="005A2CE2">
      <w:pPr>
        <w:pStyle w:val="Standard"/>
        <w:spacing w:after="80"/>
        <w:ind w:left="-993"/>
        <w:rPr>
          <w:rFonts w:ascii="Arial" w:hAnsi="Arial" w:cs="Arial"/>
        </w:rPr>
      </w:pPr>
    </w:p>
    <w:p w:rsidR="00A23B6F" w:rsidRPr="00465FE9" w:rsidRDefault="00465FE9" w:rsidP="00465FE9">
      <w:pPr>
        <w:pStyle w:val="Standard"/>
        <w:spacing w:after="80"/>
        <w:ind w:left="-993"/>
        <w:rPr>
          <w:rFonts w:ascii="Century Gothic" w:hAnsi="Century Gothic" w:cs="Arial"/>
          <w:sz w:val="28"/>
        </w:rPr>
      </w:pPr>
      <w:r w:rsidRPr="005A2CE2">
        <w:rPr>
          <w:rFonts w:cs="Arial"/>
          <w:b/>
          <w:color w:val="000000" w:themeColor="text1"/>
          <w:sz w:val="28"/>
          <w:szCs w:val="38"/>
        </w:rPr>
        <w:lastRenderedPageBreak/>
        <w:sym w:font="Wingdings" w:char="00EE"/>
      </w:r>
      <w:r w:rsidRPr="005A2CE2">
        <w:rPr>
          <w:rFonts w:cs="Arial"/>
          <w:b/>
          <w:color w:val="000000" w:themeColor="text1"/>
          <w:sz w:val="28"/>
          <w:szCs w:val="38"/>
        </w:rPr>
        <w:t xml:space="preserve"> </w:t>
      </w:r>
      <w:r w:rsidR="00A23B6F" w:rsidRPr="00465FE9">
        <w:rPr>
          <w:rFonts w:ascii="Century Gothic" w:hAnsi="Century Gothic" w:cs="Arial"/>
          <w:sz w:val="28"/>
        </w:rPr>
        <w:t>Les horaires :</w:t>
      </w:r>
    </w:p>
    <w:p w:rsidR="00A23B6F" w:rsidRPr="00465FE9" w:rsidRDefault="00A23B6F" w:rsidP="005A2CE2">
      <w:pPr>
        <w:pStyle w:val="Standard"/>
        <w:spacing w:after="80"/>
        <w:ind w:left="-993"/>
        <w:rPr>
          <w:rFonts w:ascii="Arial" w:hAnsi="Arial" w:cs="Arial"/>
        </w:rPr>
      </w:pPr>
      <w:r w:rsidRPr="00465FE9">
        <w:rPr>
          <w:rFonts w:ascii="Arial" w:hAnsi="Arial" w:cs="Arial"/>
          <w:u w:val="single"/>
        </w:rPr>
        <w:t>Les jours de classe :</w:t>
      </w:r>
    </w:p>
    <w:p w:rsidR="00A23B6F" w:rsidRPr="00A23B6F" w:rsidRDefault="00A23B6F" w:rsidP="005A2CE2">
      <w:pPr>
        <w:pStyle w:val="Standard"/>
        <w:spacing w:after="80"/>
        <w:ind w:left="-993"/>
        <w:rPr>
          <w:rFonts w:ascii="Arial" w:hAnsi="Arial" w:cs="Arial"/>
        </w:rPr>
      </w:pPr>
      <w:r w:rsidRPr="00A23B6F">
        <w:rPr>
          <w:rFonts w:ascii="Arial" w:hAnsi="Arial" w:cs="Arial"/>
        </w:rPr>
        <w:t xml:space="preserve">Pour permettre une arrivée échelonnée des parents, certaines classes commenceront l'école à </w:t>
      </w:r>
      <w:r w:rsidRPr="00A23B6F">
        <w:rPr>
          <w:rFonts w:ascii="Arial" w:hAnsi="Arial" w:cs="Arial"/>
          <w:b/>
          <w:bCs/>
        </w:rPr>
        <w:t>8h15</w:t>
      </w:r>
      <w:r w:rsidRPr="00A23B6F">
        <w:rPr>
          <w:rFonts w:ascii="Arial" w:hAnsi="Arial" w:cs="Arial"/>
        </w:rPr>
        <w:t xml:space="preserve">, d'autres à </w:t>
      </w:r>
      <w:r w:rsidRPr="00A23B6F">
        <w:rPr>
          <w:rFonts w:ascii="Arial" w:hAnsi="Arial" w:cs="Arial"/>
          <w:b/>
          <w:bCs/>
        </w:rPr>
        <w:t>8h30</w:t>
      </w:r>
      <w:r w:rsidRPr="00A23B6F">
        <w:rPr>
          <w:rFonts w:ascii="Arial" w:hAnsi="Arial" w:cs="Arial"/>
        </w:rPr>
        <w:t xml:space="preserve"> et les dernières à </w:t>
      </w:r>
      <w:r w:rsidRPr="00A23B6F">
        <w:rPr>
          <w:rFonts w:ascii="Arial" w:hAnsi="Arial" w:cs="Arial"/>
          <w:b/>
        </w:rPr>
        <w:t>8</w:t>
      </w:r>
      <w:r w:rsidRPr="00A23B6F">
        <w:rPr>
          <w:rFonts w:ascii="Arial" w:hAnsi="Arial" w:cs="Arial"/>
          <w:b/>
          <w:bCs/>
        </w:rPr>
        <w:t>h45</w:t>
      </w:r>
      <w:r w:rsidRPr="00A23B6F">
        <w:rPr>
          <w:rFonts w:ascii="Arial" w:hAnsi="Arial" w:cs="Arial"/>
        </w:rPr>
        <w:t>. Il est possible que les classes n'entrent</w:t>
      </w:r>
      <w:r w:rsidRPr="00A23B6F">
        <w:rPr>
          <w:rFonts w:ascii="Arial" w:hAnsi="Arial" w:cs="Arial"/>
          <w:b/>
          <w:bCs/>
        </w:rPr>
        <w:t xml:space="preserve"> pas toutes par le même portail </w:t>
      </w:r>
      <w:r w:rsidRPr="00A23B6F">
        <w:rPr>
          <w:rFonts w:ascii="Arial" w:hAnsi="Arial" w:cs="Arial"/>
        </w:rPr>
        <w:t xml:space="preserve">pour éviter un trop grand brassage de personnes aux abords de l'école. Les horaires de sortie seront également modifiés : une classe qui sera entrée à 8h15 sortira à </w:t>
      </w:r>
      <w:r w:rsidRPr="00A23B6F">
        <w:rPr>
          <w:rFonts w:ascii="Arial" w:hAnsi="Arial" w:cs="Arial"/>
          <w:b/>
          <w:bCs/>
        </w:rPr>
        <w:t>11h15</w:t>
      </w:r>
      <w:r w:rsidRPr="00A23B6F">
        <w:rPr>
          <w:rFonts w:ascii="Arial" w:hAnsi="Arial" w:cs="Arial"/>
        </w:rPr>
        <w:t xml:space="preserve"> alors qu'une classe entrée à 8h45 sortira à </w:t>
      </w:r>
      <w:r w:rsidRPr="00A23B6F">
        <w:rPr>
          <w:rFonts w:ascii="Arial" w:hAnsi="Arial" w:cs="Arial"/>
          <w:b/>
          <w:bCs/>
        </w:rPr>
        <w:t>11h45</w:t>
      </w:r>
      <w:r w:rsidRPr="00A23B6F">
        <w:rPr>
          <w:rFonts w:ascii="Arial" w:hAnsi="Arial" w:cs="Arial"/>
        </w:rPr>
        <w:t xml:space="preserve">. Les horaires et le portail d'entrée retenus pour la classe de votre enfant vous seront indiqués par les maîtresses </w:t>
      </w:r>
      <w:r w:rsidRPr="00465FE9">
        <w:rPr>
          <w:rFonts w:ascii="Arial" w:hAnsi="Arial" w:cs="Arial"/>
          <w:b/>
        </w:rPr>
        <w:t>à partir du lundi 11 mai.</w:t>
      </w:r>
    </w:p>
    <w:p w:rsidR="00A23B6F" w:rsidRDefault="00A23B6F" w:rsidP="005A2CE2">
      <w:pPr>
        <w:pStyle w:val="Standard"/>
        <w:spacing w:after="80"/>
        <w:ind w:left="-993"/>
        <w:rPr>
          <w:rFonts w:ascii="Arial" w:hAnsi="Arial" w:cs="Arial"/>
          <w:color w:val="00000A"/>
        </w:rPr>
      </w:pPr>
      <w:r w:rsidRPr="00A23B6F">
        <w:rPr>
          <w:rFonts w:ascii="Arial" w:hAnsi="Arial" w:cs="Arial"/>
        </w:rPr>
        <w:t xml:space="preserve">Les parents ayant un justificatif pourront déposer leur enfant à 8h15, l’inscrire à la cantine et venir le chercher entre la fin du temps scolaire et 17H15. </w:t>
      </w:r>
      <w:bookmarkStart w:id="0" w:name="_Hlk39414998"/>
      <w:r w:rsidRPr="00A23B6F">
        <w:rPr>
          <w:rFonts w:ascii="Arial" w:hAnsi="Arial" w:cs="Arial"/>
        </w:rPr>
        <w:t>Un accueil de 17h15 à 18h sera réservé aux</w:t>
      </w:r>
      <w:r w:rsidRPr="00A23B6F">
        <w:rPr>
          <w:rFonts w:ascii="Arial" w:hAnsi="Arial" w:cs="Arial"/>
          <w:b/>
        </w:rPr>
        <w:t xml:space="preserve"> </w:t>
      </w:r>
      <w:r w:rsidRPr="00A23B6F">
        <w:rPr>
          <w:rFonts w:ascii="Arial" w:hAnsi="Arial" w:cs="Arial"/>
          <w:color w:val="00000A"/>
        </w:rPr>
        <w:t>enfants des familles dont les professions sont définies par le gouvernement comme indispensables à la gestion de la crise sanitaire.</w:t>
      </w:r>
      <w:bookmarkEnd w:id="0"/>
      <w:r w:rsidRPr="00A23B6F">
        <w:rPr>
          <w:rFonts w:ascii="Arial" w:hAnsi="Arial" w:cs="Arial"/>
          <w:color w:val="00000A"/>
        </w:rPr>
        <w:t xml:space="preserve">  </w:t>
      </w:r>
    </w:p>
    <w:p w:rsidR="00465FE9" w:rsidRPr="00A23B6F" w:rsidRDefault="00465FE9" w:rsidP="005A2CE2">
      <w:pPr>
        <w:pStyle w:val="Standard"/>
        <w:spacing w:after="80"/>
        <w:ind w:left="-993"/>
        <w:rPr>
          <w:rFonts w:ascii="Arial" w:hAnsi="Arial" w:cs="Arial"/>
        </w:rPr>
      </w:pPr>
    </w:p>
    <w:p w:rsidR="00A23B6F" w:rsidRPr="00465FE9" w:rsidRDefault="00A23B6F" w:rsidP="005A2CE2">
      <w:pPr>
        <w:pStyle w:val="Standard"/>
        <w:spacing w:after="80"/>
        <w:ind w:left="-993"/>
        <w:rPr>
          <w:rFonts w:ascii="Arial" w:hAnsi="Arial" w:cs="Arial"/>
        </w:rPr>
      </w:pPr>
      <w:r w:rsidRPr="00465FE9">
        <w:rPr>
          <w:rFonts w:ascii="Arial" w:hAnsi="Arial" w:cs="Arial"/>
          <w:u w:val="single"/>
        </w:rPr>
        <w:t>Les jours d’accueil par les services de la mairie (animateurs et / ou ATSEM) :</w:t>
      </w:r>
    </w:p>
    <w:p w:rsidR="00A23B6F" w:rsidRPr="00A23B6F" w:rsidRDefault="00A23B6F" w:rsidP="005A2CE2">
      <w:pPr>
        <w:pStyle w:val="Standard"/>
        <w:spacing w:after="80"/>
        <w:ind w:left="-993"/>
        <w:rPr>
          <w:rFonts w:ascii="Arial" w:hAnsi="Arial" w:cs="Arial"/>
        </w:rPr>
      </w:pPr>
      <w:r w:rsidRPr="00A23B6F">
        <w:rPr>
          <w:rFonts w:ascii="Arial" w:hAnsi="Arial" w:cs="Arial"/>
        </w:rPr>
        <w:t>Les enfants seront accueillis au sein de leur école dans un lieu dédié qui sera indiqué par un affichage.</w:t>
      </w:r>
    </w:p>
    <w:p w:rsidR="00A23B6F" w:rsidRDefault="00A23B6F" w:rsidP="005A2CE2">
      <w:pPr>
        <w:pStyle w:val="Standard"/>
        <w:spacing w:after="80"/>
        <w:ind w:left="-993"/>
        <w:rPr>
          <w:rFonts w:ascii="Arial" w:hAnsi="Arial" w:cs="Arial"/>
          <w:b/>
        </w:rPr>
      </w:pPr>
      <w:r w:rsidRPr="00A23B6F">
        <w:rPr>
          <w:rFonts w:ascii="Arial" w:hAnsi="Arial" w:cs="Arial"/>
        </w:rPr>
        <w:t>Inscription possible </w:t>
      </w:r>
      <w:r w:rsidRPr="00A23B6F">
        <w:rPr>
          <w:rFonts w:ascii="Arial" w:hAnsi="Arial" w:cs="Arial"/>
          <w:b/>
        </w:rPr>
        <w:t>:</w:t>
      </w:r>
    </w:p>
    <w:p w:rsidR="00465FE9" w:rsidRPr="00A23B6F" w:rsidRDefault="00465FE9" w:rsidP="005A2CE2">
      <w:pPr>
        <w:pStyle w:val="Standard"/>
        <w:spacing w:after="80"/>
        <w:ind w:left="-993"/>
        <w:rPr>
          <w:rFonts w:ascii="Arial" w:hAnsi="Arial" w:cs="Arial"/>
        </w:rPr>
      </w:pPr>
    </w:p>
    <w:p w:rsidR="00A23B6F" w:rsidRPr="00A23B6F" w:rsidRDefault="00A23B6F" w:rsidP="00E561B3">
      <w:pPr>
        <w:pStyle w:val="Standard"/>
        <w:numPr>
          <w:ilvl w:val="0"/>
          <w:numId w:val="38"/>
        </w:numPr>
        <w:spacing w:after="80"/>
        <w:rPr>
          <w:rFonts w:ascii="Arial" w:hAnsi="Arial" w:cs="Arial"/>
        </w:rPr>
      </w:pPr>
      <w:r w:rsidRPr="00A23B6F">
        <w:rPr>
          <w:rFonts w:ascii="Arial" w:hAnsi="Arial" w:cs="Arial"/>
        </w:rPr>
        <w:t xml:space="preserve">En journée de 8h15 à 17h15 (avec une possibilité de venir chercher l’enfant entre 16h30 et 17h15). </w:t>
      </w:r>
      <w:r w:rsidRPr="00A23B6F">
        <w:rPr>
          <w:rFonts w:ascii="Arial" w:hAnsi="Arial" w:cs="Arial"/>
          <w:i/>
          <w:iCs/>
        </w:rPr>
        <w:t>Un accueil de 17h15 à 18h sera réservé aux</w:t>
      </w:r>
      <w:r w:rsidRPr="00A23B6F">
        <w:rPr>
          <w:rFonts w:ascii="Arial" w:hAnsi="Arial" w:cs="Arial"/>
          <w:b/>
          <w:i/>
          <w:iCs/>
        </w:rPr>
        <w:t xml:space="preserve"> </w:t>
      </w:r>
      <w:r w:rsidRPr="00A23B6F">
        <w:rPr>
          <w:rFonts w:ascii="Arial" w:hAnsi="Arial" w:cs="Arial"/>
          <w:i/>
          <w:iCs/>
        </w:rPr>
        <w:t>enfants des familles dont les professions sont définies par le gouvernement comme indispensables à la gestion de la crise sanitaire.</w:t>
      </w:r>
    </w:p>
    <w:p w:rsidR="00A23B6F" w:rsidRPr="00A23B6F" w:rsidRDefault="00A23B6F" w:rsidP="00E561B3">
      <w:pPr>
        <w:pStyle w:val="Standard"/>
        <w:numPr>
          <w:ilvl w:val="0"/>
          <w:numId w:val="38"/>
        </w:numPr>
        <w:spacing w:after="80"/>
        <w:rPr>
          <w:rFonts w:ascii="Arial" w:hAnsi="Arial" w:cs="Arial"/>
        </w:rPr>
      </w:pPr>
      <w:r w:rsidRPr="00A23B6F">
        <w:rPr>
          <w:rFonts w:ascii="Arial" w:hAnsi="Arial" w:cs="Arial"/>
        </w:rPr>
        <w:t xml:space="preserve">En demi-journée </w:t>
      </w:r>
      <w:bookmarkStart w:id="1" w:name="_Hlk39414967"/>
      <w:r w:rsidRPr="00A23B6F">
        <w:rPr>
          <w:rFonts w:ascii="Arial" w:hAnsi="Arial" w:cs="Arial"/>
        </w:rPr>
        <w:t>de 8h15 à 12h15 / de 13h30 à 17h15 (avec une possibilité de venir chercher l’enfant entre 16h30 et 17h15)</w:t>
      </w:r>
    </w:p>
    <w:bookmarkEnd w:id="1"/>
    <w:p w:rsidR="00A23B6F" w:rsidRDefault="00A23B6F" w:rsidP="00E561B3">
      <w:pPr>
        <w:pStyle w:val="Standard"/>
        <w:numPr>
          <w:ilvl w:val="0"/>
          <w:numId w:val="38"/>
        </w:numPr>
        <w:spacing w:after="80"/>
        <w:rPr>
          <w:rFonts w:ascii="Arial" w:hAnsi="Arial" w:cs="Arial"/>
        </w:rPr>
      </w:pPr>
      <w:r w:rsidRPr="00A23B6F">
        <w:rPr>
          <w:rFonts w:ascii="Arial" w:hAnsi="Arial" w:cs="Arial"/>
        </w:rPr>
        <w:t>En demi-journée le matin + cantine de 8h15 à 13h30</w:t>
      </w:r>
    </w:p>
    <w:p w:rsidR="00E561B3" w:rsidRPr="00A23B6F" w:rsidRDefault="00E561B3" w:rsidP="00E561B3">
      <w:pPr>
        <w:pStyle w:val="Standard"/>
        <w:spacing w:after="80"/>
        <w:rPr>
          <w:rFonts w:ascii="Arial" w:hAnsi="Arial" w:cs="Arial"/>
        </w:rPr>
      </w:pPr>
    </w:p>
    <w:p w:rsidR="00A23B6F" w:rsidRPr="00A23B6F" w:rsidRDefault="00A23B6F" w:rsidP="005A2CE2">
      <w:pPr>
        <w:pStyle w:val="Standard"/>
        <w:spacing w:after="80"/>
        <w:ind w:left="-993"/>
        <w:rPr>
          <w:rFonts w:ascii="Arial" w:hAnsi="Arial" w:cs="Arial"/>
        </w:rPr>
      </w:pPr>
    </w:p>
    <w:p w:rsidR="00A23B6F" w:rsidRPr="00E561B3" w:rsidRDefault="00A23B6F" w:rsidP="00E561B3">
      <w:pPr>
        <w:pStyle w:val="Standard"/>
        <w:numPr>
          <w:ilvl w:val="0"/>
          <w:numId w:val="34"/>
        </w:numPr>
        <w:spacing w:after="80"/>
        <w:rPr>
          <w:rFonts w:ascii="Century Gothic" w:hAnsi="Century Gothic" w:cs="Arial"/>
          <w:sz w:val="36"/>
        </w:rPr>
      </w:pPr>
      <w:r w:rsidRPr="00E561B3">
        <w:rPr>
          <w:rFonts w:ascii="Century Gothic" w:hAnsi="Century Gothic" w:cs="Arial"/>
          <w:color w:val="00000A"/>
          <w:sz w:val="36"/>
        </w:rPr>
        <w:t>Modalités de fonctionnement des services périscolaires</w:t>
      </w:r>
    </w:p>
    <w:p w:rsidR="00E561B3" w:rsidRPr="00E561B3" w:rsidRDefault="00E561B3" w:rsidP="00E561B3">
      <w:pPr>
        <w:pStyle w:val="Standard"/>
        <w:spacing w:after="80"/>
        <w:rPr>
          <w:rFonts w:ascii="Century Gothic" w:hAnsi="Century Gothic" w:cs="Arial"/>
        </w:rPr>
      </w:pPr>
    </w:p>
    <w:p w:rsidR="00E561B3" w:rsidRPr="00E561B3" w:rsidRDefault="00E561B3" w:rsidP="00E561B3">
      <w:pPr>
        <w:suppressAutoHyphens/>
        <w:autoSpaceDN w:val="0"/>
        <w:spacing w:after="80" w:line="249" w:lineRule="auto"/>
        <w:ind w:left="-993"/>
        <w:textAlignment w:val="baseline"/>
        <w:rPr>
          <w:rFonts w:ascii="Century Gothic" w:hAnsi="Century Gothic" w:cs="Arial"/>
          <w:color w:val="00000A"/>
          <w:sz w:val="28"/>
        </w:rPr>
      </w:pPr>
      <w:r w:rsidRPr="005A2CE2">
        <w:rPr>
          <w:rFonts w:cs="Arial"/>
          <w:b/>
          <w:color w:val="000000" w:themeColor="text1"/>
          <w:sz w:val="28"/>
          <w:szCs w:val="38"/>
        </w:rPr>
        <w:sym w:font="Wingdings" w:char="00EE"/>
      </w:r>
      <w:r w:rsidRPr="005A2CE2">
        <w:rPr>
          <w:rFonts w:cs="Arial"/>
          <w:b/>
          <w:color w:val="000000" w:themeColor="text1"/>
          <w:sz w:val="28"/>
          <w:szCs w:val="38"/>
        </w:rPr>
        <w:t xml:space="preserve"> </w:t>
      </w:r>
      <w:r w:rsidR="00A23B6F" w:rsidRPr="00E561B3">
        <w:rPr>
          <w:rFonts w:ascii="Century Gothic" w:hAnsi="Century Gothic" w:cs="Arial"/>
          <w:color w:val="00000A"/>
          <w:sz w:val="28"/>
        </w:rPr>
        <w:t>Principes de fonctionnement des services périscolaires</w:t>
      </w:r>
    </w:p>
    <w:p w:rsidR="00A23B6F" w:rsidRPr="00A23B6F" w:rsidRDefault="00A23B6F" w:rsidP="00E561B3">
      <w:pPr>
        <w:pStyle w:val="Standard"/>
        <w:numPr>
          <w:ilvl w:val="0"/>
          <w:numId w:val="40"/>
        </w:numPr>
        <w:spacing w:after="80"/>
        <w:rPr>
          <w:rFonts w:ascii="Arial" w:hAnsi="Arial" w:cs="Arial"/>
        </w:rPr>
      </w:pPr>
      <w:r w:rsidRPr="00A23B6F">
        <w:rPr>
          <w:rFonts w:ascii="Arial" w:hAnsi="Arial" w:cs="Arial"/>
          <w:color w:val="00000A"/>
        </w:rPr>
        <w:t>Assurer la sécurité sanitaire des accueils au sein des écoles.</w:t>
      </w:r>
    </w:p>
    <w:p w:rsidR="00A23B6F" w:rsidRPr="00A23B6F" w:rsidRDefault="00A23B6F" w:rsidP="00E561B3">
      <w:pPr>
        <w:pStyle w:val="Standard"/>
        <w:numPr>
          <w:ilvl w:val="0"/>
          <w:numId w:val="40"/>
        </w:numPr>
        <w:spacing w:after="80"/>
        <w:rPr>
          <w:rFonts w:ascii="Arial" w:hAnsi="Arial" w:cs="Arial"/>
        </w:rPr>
      </w:pPr>
      <w:r w:rsidRPr="00A23B6F">
        <w:rPr>
          <w:rFonts w:ascii="Arial" w:hAnsi="Arial" w:cs="Arial"/>
          <w:color w:val="00000A"/>
        </w:rPr>
        <w:t>Mettre en place un système qui priorise les parents qui travaillent pour l'accès aux accueils périscolaires.</w:t>
      </w:r>
    </w:p>
    <w:p w:rsidR="00A23B6F" w:rsidRPr="00A23B6F" w:rsidRDefault="00A23B6F" w:rsidP="005A2CE2">
      <w:pPr>
        <w:pStyle w:val="Standard"/>
        <w:spacing w:after="80" w:line="240" w:lineRule="auto"/>
        <w:ind w:left="-993"/>
        <w:rPr>
          <w:rFonts w:ascii="Arial" w:hAnsi="Arial" w:cs="Arial"/>
          <w:color w:val="00000A"/>
        </w:rPr>
      </w:pPr>
    </w:p>
    <w:p w:rsidR="00A23B6F" w:rsidRPr="00E561B3" w:rsidRDefault="00E561B3" w:rsidP="00E561B3">
      <w:pPr>
        <w:suppressAutoHyphens/>
        <w:autoSpaceDN w:val="0"/>
        <w:spacing w:after="80"/>
        <w:ind w:left="-993"/>
        <w:textAlignment w:val="baseline"/>
        <w:rPr>
          <w:rFonts w:ascii="Century Gothic" w:hAnsi="Century Gothic" w:cs="Arial"/>
          <w:sz w:val="28"/>
        </w:rPr>
      </w:pPr>
      <w:r w:rsidRPr="005A2CE2">
        <w:rPr>
          <w:rFonts w:cs="Arial"/>
          <w:b/>
          <w:color w:val="000000" w:themeColor="text1"/>
          <w:sz w:val="28"/>
          <w:szCs w:val="38"/>
        </w:rPr>
        <w:sym w:font="Wingdings" w:char="00EE"/>
      </w:r>
      <w:r w:rsidRPr="005A2CE2">
        <w:rPr>
          <w:rFonts w:cs="Arial"/>
          <w:b/>
          <w:color w:val="000000" w:themeColor="text1"/>
          <w:sz w:val="28"/>
          <w:szCs w:val="38"/>
        </w:rPr>
        <w:t xml:space="preserve"> </w:t>
      </w:r>
      <w:r w:rsidR="00A23B6F" w:rsidRPr="00E561B3">
        <w:rPr>
          <w:rFonts w:ascii="Century Gothic" w:hAnsi="Century Gothic" w:cs="Arial"/>
          <w:color w:val="00000A"/>
          <w:sz w:val="28"/>
        </w:rPr>
        <w:t>Les conditions d’accès aux services périscolaires</w:t>
      </w:r>
    </w:p>
    <w:p w:rsidR="00A23B6F" w:rsidRPr="00A23B6F" w:rsidRDefault="00A23B6F" w:rsidP="005A2CE2">
      <w:pPr>
        <w:pStyle w:val="Standard"/>
        <w:spacing w:after="80" w:line="240" w:lineRule="auto"/>
        <w:ind w:left="-993"/>
        <w:rPr>
          <w:rFonts w:ascii="Arial" w:hAnsi="Arial" w:cs="Arial"/>
        </w:rPr>
      </w:pPr>
      <w:r w:rsidRPr="00A23B6F">
        <w:rPr>
          <w:rFonts w:ascii="Arial" w:hAnsi="Arial" w:cs="Arial"/>
          <w:color w:val="00000A"/>
        </w:rPr>
        <w:t>Toutes les réservations d’inscription aux différents services périscolaires après le 16 mars ont été annulées</w:t>
      </w:r>
      <w:r w:rsidRPr="00A23B6F">
        <w:rPr>
          <w:rFonts w:ascii="Arial" w:hAnsi="Arial" w:cs="Arial"/>
          <w:color w:val="FF0000"/>
        </w:rPr>
        <w:t>.</w:t>
      </w:r>
    </w:p>
    <w:p w:rsidR="00A23B6F" w:rsidRPr="00A23B6F" w:rsidRDefault="00A23B6F" w:rsidP="005A2CE2">
      <w:pPr>
        <w:pStyle w:val="Standard"/>
        <w:spacing w:after="80"/>
        <w:ind w:left="-993"/>
        <w:rPr>
          <w:rFonts w:ascii="Arial" w:hAnsi="Arial" w:cs="Arial"/>
        </w:rPr>
      </w:pPr>
      <w:r w:rsidRPr="00A23B6F">
        <w:rPr>
          <w:rFonts w:ascii="Arial" w:hAnsi="Arial" w:cs="Arial"/>
          <w:color w:val="00000A"/>
        </w:rPr>
        <w:t>Seuls les enfants des niveaux reprenant l’école seront acceptés au niveau des garderies périscolaires.</w:t>
      </w:r>
    </w:p>
    <w:p w:rsidR="00A23B6F" w:rsidRPr="00A23B6F" w:rsidRDefault="00A23B6F" w:rsidP="005A2CE2">
      <w:pPr>
        <w:pStyle w:val="Standard"/>
        <w:spacing w:after="80"/>
        <w:ind w:left="-993"/>
        <w:rPr>
          <w:rFonts w:ascii="Arial" w:hAnsi="Arial" w:cs="Arial"/>
        </w:rPr>
      </w:pPr>
      <w:r w:rsidRPr="00A23B6F">
        <w:rPr>
          <w:rFonts w:ascii="Arial" w:hAnsi="Arial" w:cs="Arial"/>
          <w:color w:val="00000A"/>
        </w:rPr>
        <w:t xml:space="preserve">Les </w:t>
      </w:r>
      <w:bookmarkStart w:id="2" w:name="_Hlk39312393"/>
      <w:r w:rsidRPr="00A23B6F">
        <w:rPr>
          <w:rFonts w:ascii="Arial" w:hAnsi="Arial" w:cs="Arial"/>
          <w:color w:val="00000A"/>
        </w:rPr>
        <w:t>enfants des familles dont les professions sont définies par le gouvernement</w:t>
      </w:r>
      <w:bookmarkEnd w:id="2"/>
      <w:r w:rsidRPr="00A23B6F">
        <w:rPr>
          <w:rFonts w:ascii="Arial" w:hAnsi="Arial" w:cs="Arial"/>
          <w:color w:val="00000A"/>
        </w:rPr>
        <w:t xml:space="preserve"> comme indispensables à la gestion de la crise sanitaire seront pris en charge dans les services périscolaires à partir du 12 mai pour tous les niveaux scolaires au sein de leur école d’origine.</w:t>
      </w:r>
    </w:p>
    <w:p w:rsidR="00A23B6F" w:rsidRPr="00A23B6F" w:rsidRDefault="00A23B6F" w:rsidP="005A2CE2">
      <w:pPr>
        <w:pStyle w:val="Standard"/>
        <w:spacing w:after="80"/>
        <w:ind w:left="-993"/>
        <w:rPr>
          <w:rFonts w:ascii="Arial" w:hAnsi="Arial" w:cs="Arial"/>
        </w:rPr>
      </w:pPr>
      <w:r w:rsidRPr="00A23B6F">
        <w:rPr>
          <w:rFonts w:ascii="Arial" w:hAnsi="Arial" w:cs="Arial"/>
          <w:b/>
          <w:color w:val="00000A"/>
        </w:rPr>
        <w:lastRenderedPageBreak/>
        <w:t>Les deux parents devront obligatoirement fournir un justificatif de travail ainsi qu’une attestation sur l’honneur qu’</w:t>
      </w:r>
      <w:r w:rsidRPr="00A23B6F">
        <w:rPr>
          <w:rFonts w:ascii="Arial" w:hAnsi="Arial" w:cs="Arial"/>
          <w:b/>
        </w:rPr>
        <w:t>ils</w:t>
      </w:r>
      <w:r w:rsidRPr="00A23B6F">
        <w:rPr>
          <w:rFonts w:ascii="Arial" w:hAnsi="Arial" w:cs="Arial"/>
          <w:b/>
          <w:color w:val="00000A"/>
        </w:rPr>
        <w:t xml:space="preserve"> ne peuvent pas faire garder leur(s) enfant(s)</w:t>
      </w:r>
      <w:r w:rsidRPr="00A23B6F">
        <w:rPr>
          <w:rFonts w:ascii="Arial" w:hAnsi="Arial" w:cs="Arial"/>
          <w:color w:val="00000A"/>
        </w:rPr>
        <w:t>.</w:t>
      </w:r>
    </w:p>
    <w:p w:rsidR="00A23B6F" w:rsidRPr="00A23B6F" w:rsidRDefault="00A23B6F" w:rsidP="005A2CE2">
      <w:pPr>
        <w:pStyle w:val="Standard"/>
        <w:spacing w:after="80"/>
        <w:ind w:left="-993"/>
        <w:rPr>
          <w:rFonts w:ascii="Arial" w:hAnsi="Arial" w:cs="Arial"/>
        </w:rPr>
      </w:pPr>
      <w:r w:rsidRPr="00A23B6F">
        <w:rPr>
          <w:rFonts w:ascii="Arial" w:hAnsi="Arial" w:cs="Arial"/>
          <w:color w:val="00000A"/>
        </w:rPr>
        <w:t>Sans ces deux documents, les enfants ne seront pas admis au sein des accueils périscolaires, et notamment sur les temps de cantine les jours scolaires.</w:t>
      </w:r>
    </w:p>
    <w:p w:rsidR="00A23B6F" w:rsidRDefault="00A23B6F" w:rsidP="005A2CE2">
      <w:pPr>
        <w:pStyle w:val="Standard"/>
        <w:spacing w:after="80"/>
        <w:ind w:left="-993"/>
        <w:rPr>
          <w:rFonts w:ascii="Arial" w:hAnsi="Arial" w:cs="Arial"/>
        </w:rPr>
      </w:pPr>
      <w:r w:rsidRPr="00A23B6F">
        <w:rPr>
          <w:rFonts w:ascii="Arial" w:hAnsi="Arial" w:cs="Arial"/>
          <w:color w:val="00000A"/>
        </w:rPr>
        <w:t>Les familles pourront nous transmettre ces deux documents soit par mail (à l’adresse suivante :</w:t>
      </w:r>
      <w:r w:rsidRPr="00A23B6F">
        <w:rPr>
          <w:rFonts w:ascii="Arial" w:hAnsi="Arial" w:cs="Arial"/>
        </w:rPr>
        <w:t xml:space="preserve"> </w:t>
      </w:r>
      <w:hyperlink r:id="rId8" w:history="1">
        <w:r w:rsidRPr="00A23B6F">
          <w:rPr>
            <w:rFonts w:ascii="Arial" w:hAnsi="Arial" w:cs="Arial"/>
          </w:rPr>
          <w:t>service.education@mairie-rumilly74.fr</w:t>
        </w:r>
      </w:hyperlink>
      <w:r w:rsidRPr="00A23B6F">
        <w:rPr>
          <w:rFonts w:ascii="Arial" w:hAnsi="Arial" w:cs="Arial"/>
        </w:rPr>
        <w:t xml:space="preserve">), soit dans la boite aux lettres de la Direction Éducation Jeunesse (1 rue </w:t>
      </w:r>
      <w:proofErr w:type="spellStart"/>
      <w:r w:rsidRPr="00A23B6F">
        <w:rPr>
          <w:rFonts w:ascii="Arial" w:hAnsi="Arial" w:cs="Arial"/>
        </w:rPr>
        <w:t>Filaterie</w:t>
      </w:r>
      <w:proofErr w:type="spellEnd"/>
      <w:r w:rsidRPr="00A23B6F">
        <w:rPr>
          <w:rFonts w:ascii="Arial" w:hAnsi="Arial" w:cs="Arial"/>
        </w:rPr>
        <w:t>).</w:t>
      </w:r>
    </w:p>
    <w:p w:rsidR="0060067F" w:rsidRDefault="0060067F" w:rsidP="0060067F">
      <w:pPr>
        <w:pStyle w:val="Standard"/>
        <w:spacing w:after="80"/>
        <w:ind w:left="-993"/>
        <w:rPr>
          <w:rFonts w:ascii="Arial" w:hAnsi="Arial" w:cs="Arial"/>
        </w:rPr>
      </w:pPr>
      <w:r w:rsidRPr="00A23B6F">
        <w:rPr>
          <w:rFonts w:ascii="Arial" w:hAnsi="Arial" w:cs="Arial"/>
          <w:color w:val="00000A"/>
        </w:rPr>
        <w:t>Pour la restauration scolaire, les repas seront fournis par la Commune (repas chauds ou froids).</w:t>
      </w:r>
    </w:p>
    <w:p w:rsidR="00A23B6F" w:rsidRPr="00A23B6F" w:rsidRDefault="00A23B6F" w:rsidP="0060067F">
      <w:pPr>
        <w:pStyle w:val="Standard"/>
        <w:spacing w:after="80"/>
        <w:ind w:left="-993"/>
        <w:rPr>
          <w:rFonts w:ascii="Arial" w:hAnsi="Arial" w:cs="Arial"/>
        </w:rPr>
      </w:pPr>
      <w:r w:rsidRPr="00A23B6F">
        <w:rPr>
          <w:rFonts w:ascii="Arial" w:hAnsi="Arial" w:cs="Arial"/>
        </w:rPr>
        <w:t xml:space="preserve">Parallèlement à cette démarche, les familles devront inscrire ou réinscrire </w:t>
      </w:r>
      <w:r w:rsidRPr="00A23B6F">
        <w:rPr>
          <w:rFonts w:ascii="Arial" w:hAnsi="Arial" w:cs="Arial"/>
          <w:color w:val="00000A"/>
        </w:rPr>
        <w:t xml:space="preserve">leur(s) enfant(s) </w:t>
      </w:r>
      <w:r w:rsidRPr="00A23B6F">
        <w:rPr>
          <w:rFonts w:ascii="Arial" w:hAnsi="Arial" w:cs="Arial"/>
        </w:rPr>
        <w:t>aux différents services soit par le portail famille, soit par téléphone de la façon suivante :</w:t>
      </w:r>
    </w:p>
    <w:p w:rsidR="00A23B6F" w:rsidRPr="00A23B6F" w:rsidRDefault="00A23B6F" w:rsidP="00E561B3">
      <w:pPr>
        <w:pStyle w:val="Paragraphedeliste"/>
        <w:numPr>
          <w:ilvl w:val="0"/>
          <w:numId w:val="43"/>
        </w:numPr>
        <w:suppressAutoHyphens/>
        <w:autoSpaceDN w:val="0"/>
        <w:spacing w:after="80" w:line="249" w:lineRule="auto"/>
        <w:ind w:left="-284" w:hanging="283"/>
        <w:contextualSpacing w:val="0"/>
        <w:textAlignment w:val="baseline"/>
        <w:rPr>
          <w:rFonts w:cs="Arial"/>
        </w:rPr>
      </w:pPr>
      <w:r w:rsidRPr="00A23B6F">
        <w:rPr>
          <w:rFonts w:cs="Arial"/>
        </w:rPr>
        <w:t>Les jours où l’enfant sera accueilli par son enseignant(e),</w:t>
      </w:r>
      <w:r w:rsidRPr="00A23B6F">
        <w:rPr>
          <w:rFonts w:cs="Arial"/>
          <w:color w:val="FF0000"/>
        </w:rPr>
        <w:t xml:space="preserve"> </w:t>
      </w:r>
      <w:r w:rsidRPr="00A23B6F">
        <w:rPr>
          <w:rFonts w:cs="Arial"/>
          <w:color w:val="00000A"/>
        </w:rPr>
        <w:t xml:space="preserve">l’inscription sera seulement nécessaire pour la cantine, </w:t>
      </w:r>
      <w:r w:rsidRPr="00A23B6F">
        <w:rPr>
          <w:rFonts w:cs="Arial"/>
        </w:rPr>
        <w:t>mais il sera automatiquement accepté sur le temps périscolaire du matin (de 8h15 à l’entrée en cours) et du soir (après le temps scolaire jusqu’à 17h15). Seule la cantine sera facturée selon le tarif ci-dessous.</w:t>
      </w:r>
    </w:p>
    <w:p w:rsidR="00A23B6F" w:rsidRPr="00A23B6F" w:rsidRDefault="00A23B6F" w:rsidP="00E561B3">
      <w:pPr>
        <w:pStyle w:val="Paragraphedeliste"/>
        <w:numPr>
          <w:ilvl w:val="0"/>
          <w:numId w:val="43"/>
        </w:numPr>
        <w:suppressAutoHyphens/>
        <w:autoSpaceDN w:val="0"/>
        <w:spacing w:after="80" w:line="249" w:lineRule="auto"/>
        <w:ind w:left="-284" w:hanging="425"/>
        <w:contextualSpacing w:val="0"/>
        <w:textAlignment w:val="baseline"/>
        <w:rPr>
          <w:rFonts w:cs="Arial"/>
        </w:rPr>
      </w:pPr>
      <w:r w:rsidRPr="00A23B6F">
        <w:rPr>
          <w:rFonts w:cs="Arial"/>
        </w:rPr>
        <w:t>Les jours où il sera pris en charge par les animateurs et ATSEM, il conviendra de l’inscrire aux différents accueils en respectant les horaires définis au point 4 :</w:t>
      </w:r>
    </w:p>
    <w:p w:rsidR="00A23B6F" w:rsidRPr="00A23B6F" w:rsidRDefault="000A6C4A" w:rsidP="000A6C4A">
      <w:pPr>
        <w:pStyle w:val="Paragraphedeliste"/>
        <w:numPr>
          <w:ilvl w:val="0"/>
          <w:numId w:val="27"/>
        </w:numPr>
        <w:suppressAutoHyphens/>
        <w:autoSpaceDN w:val="0"/>
        <w:spacing w:after="80" w:line="249" w:lineRule="auto"/>
        <w:contextualSpacing w:val="0"/>
        <w:textAlignment w:val="baseline"/>
        <w:rPr>
          <w:rFonts w:cs="Arial"/>
        </w:rPr>
      </w:pPr>
      <w:r w:rsidRPr="00A23B6F">
        <w:rPr>
          <w:rFonts w:cs="Arial"/>
        </w:rPr>
        <w:t>À</w:t>
      </w:r>
      <w:r w:rsidR="00A23B6F" w:rsidRPr="00A23B6F">
        <w:rPr>
          <w:rFonts w:cs="Arial"/>
        </w:rPr>
        <w:t xml:space="preserve"> l’accueil du matin, à la cantine et à l’accueil de l’après-midi / soir si vous souhaitez le laisser toute la journée.</w:t>
      </w:r>
    </w:p>
    <w:p w:rsidR="00A23B6F" w:rsidRPr="00A23B6F" w:rsidRDefault="000A6C4A" w:rsidP="000A6C4A">
      <w:pPr>
        <w:pStyle w:val="Paragraphedeliste"/>
        <w:numPr>
          <w:ilvl w:val="0"/>
          <w:numId w:val="27"/>
        </w:numPr>
        <w:suppressAutoHyphens/>
        <w:autoSpaceDN w:val="0"/>
        <w:spacing w:after="80" w:line="249" w:lineRule="auto"/>
        <w:contextualSpacing w:val="0"/>
        <w:textAlignment w:val="baseline"/>
        <w:rPr>
          <w:rFonts w:cs="Arial"/>
        </w:rPr>
      </w:pPr>
      <w:r w:rsidRPr="00A23B6F">
        <w:rPr>
          <w:rFonts w:cs="Arial"/>
        </w:rPr>
        <w:t>À</w:t>
      </w:r>
      <w:r w:rsidR="00A23B6F" w:rsidRPr="00A23B6F">
        <w:rPr>
          <w:rFonts w:cs="Arial"/>
        </w:rPr>
        <w:t xml:space="preserve"> l’accueil du matin pour une prise en charge toute la matinée. Vous pouvez ajouter le repas si besoin.</w:t>
      </w:r>
    </w:p>
    <w:p w:rsidR="000A6C4A" w:rsidRPr="008163DE" w:rsidRDefault="000A6C4A" w:rsidP="000A6C4A">
      <w:pPr>
        <w:pStyle w:val="Paragraphedeliste"/>
        <w:numPr>
          <w:ilvl w:val="0"/>
          <w:numId w:val="27"/>
        </w:numPr>
        <w:suppressAutoHyphens/>
        <w:autoSpaceDN w:val="0"/>
        <w:spacing w:after="80" w:line="249" w:lineRule="auto"/>
        <w:contextualSpacing w:val="0"/>
        <w:textAlignment w:val="baseline"/>
        <w:rPr>
          <w:rFonts w:cs="Arial"/>
        </w:rPr>
      </w:pPr>
      <w:r w:rsidRPr="00A23B6F">
        <w:rPr>
          <w:rFonts w:cs="Arial"/>
        </w:rPr>
        <w:t>À</w:t>
      </w:r>
      <w:r w:rsidR="00A23B6F" w:rsidRPr="00A23B6F">
        <w:rPr>
          <w:rFonts w:cs="Arial"/>
        </w:rPr>
        <w:t xml:space="preserve"> l’accueil de l’après-midi / soir pour une prise en charge toute l’après-midi.</w:t>
      </w:r>
    </w:p>
    <w:p w:rsidR="000A6C4A" w:rsidRPr="000A6C4A" w:rsidRDefault="000A6C4A" w:rsidP="000A6C4A">
      <w:pPr>
        <w:suppressAutoHyphens/>
        <w:autoSpaceDN w:val="0"/>
        <w:spacing w:after="80" w:line="249" w:lineRule="auto"/>
        <w:textAlignment w:val="baseline"/>
        <w:rPr>
          <w:rFonts w:cs="Arial"/>
        </w:rPr>
      </w:pPr>
    </w:p>
    <w:p w:rsidR="00A23B6F" w:rsidRPr="000A6C4A" w:rsidRDefault="000A6C4A" w:rsidP="005A2CE2">
      <w:pPr>
        <w:pStyle w:val="Standard"/>
        <w:spacing w:after="80"/>
        <w:ind w:left="-993"/>
        <w:rPr>
          <w:rFonts w:ascii="Century Gothic" w:hAnsi="Century Gothic" w:cs="Arial"/>
          <w:sz w:val="28"/>
        </w:rPr>
      </w:pPr>
      <w:r w:rsidRPr="005A2CE2">
        <w:rPr>
          <w:rFonts w:cs="Arial"/>
          <w:b/>
          <w:color w:val="000000" w:themeColor="text1"/>
          <w:sz w:val="28"/>
          <w:szCs w:val="38"/>
        </w:rPr>
        <w:sym w:font="Wingdings" w:char="00EE"/>
      </w:r>
      <w:r w:rsidRPr="005A2CE2">
        <w:rPr>
          <w:rFonts w:cs="Arial"/>
          <w:b/>
          <w:color w:val="000000" w:themeColor="text1"/>
          <w:sz w:val="28"/>
          <w:szCs w:val="38"/>
        </w:rPr>
        <w:t xml:space="preserve"> </w:t>
      </w:r>
      <w:r w:rsidR="00A23B6F" w:rsidRPr="000A6C4A">
        <w:rPr>
          <w:rFonts w:ascii="Century Gothic" w:hAnsi="Century Gothic" w:cs="Arial"/>
          <w:sz w:val="28"/>
        </w:rPr>
        <w:t>Les tarifs de ces accueils seront les suivants :</w:t>
      </w:r>
    </w:p>
    <w:tbl>
      <w:tblPr>
        <w:tblStyle w:val="TableauGrille6Couleur"/>
        <w:tblW w:w="9812" w:type="dxa"/>
        <w:tblInd w:w="-1334" w:type="dxa"/>
        <w:tblLayout w:type="fixed"/>
        <w:tblLook w:val="0420" w:firstRow="1" w:lastRow="0" w:firstColumn="0" w:lastColumn="0" w:noHBand="0" w:noVBand="1"/>
      </w:tblPr>
      <w:tblGrid>
        <w:gridCol w:w="2068"/>
        <w:gridCol w:w="1388"/>
        <w:gridCol w:w="2126"/>
        <w:gridCol w:w="2564"/>
        <w:gridCol w:w="1666"/>
      </w:tblGrid>
      <w:tr w:rsidR="00226E04" w:rsidRPr="00A23B6F" w:rsidTr="00226E04">
        <w:trPr>
          <w:cnfStyle w:val="100000000000" w:firstRow="1" w:lastRow="0" w:firstColumn="0" w:lastColumn="0" w:oddVBand="0" w:evenVBand="0" w:oddHBand="0" w:evenHBand="0" w:firstRowFirstColumn="0" w:firstRowLastColumn="0" w:lastRowFirstColumn="0" w:lastRowLastColumn="0"/>
          <w:trHeight w:val="439"/>
        </w:trPr>
        <w:tc>
          <w:tcPr>
            <w:tcW w:w="2068" w:type="dxa"/>
            <w:vAlign w:val="center"/>
          </w:tcPr>
          <w:p w:rsidR="00A23B6F" w:rsidRPr="00226E04" w:rsidRDefault="00226E04" w:rsidP="00226E04">
            <w:pPr>
              <w:spacing w:after="80"/>
              <w:jc w:val="center"/>
              <w:rPr>
                <w:b w:val="0"/>
              </w:rPr>
            </w:pPr>
            <w:r w:rsidRPr="00226E04">
              <w:rPr>
                <w:b w:val="0"/>
              </w:rPr>
              <w:t>Quotients</w:t>
            </w:r>
          </w:p>
        </w:tc>
        <w:tc>
          <w:tcPr>
            <w:tcW w:w="1388" w:type="dxa"/>
            <w:vAlign w:val="center"/>
          </w:tcPr>
          <w:p w:rsidR="00A23B6F" w:rsidRPr="00226E04" w:rsidRDefault="00226E04" w:rsidP="00226E04">
            <w:pPr>
              <w:spacing w:after="80"/>
              <w:jc w:val="center"/>
              <w:rPr>
                <w:b w:val="0"/>
              </w:rPr>
            </w:pPr>
            <w:r w:rsidRPr="00226E04">
              <w:rPr>
                <w:b w:val="0"/>
              </w:rPr>
              <w:t>Restaurant scolaire</w:t>
            </w:r>
          </w:p>
        </w:tc>
        <w:tc>
          <w:tcPr>
            <w:tcW w:w="2126" w:type="dxa"/>
            <w:vAlign w:val="center"/>
          </w:tcPr>
          <w:p w:rsidR="00A23B6F" w:rsidRPr="00226E04" w:rsidRDefault="00226E04" w:rsidP="00226E04">
            <w:pPr>
              <w:spacing w:after="80"/>
              <w:jc w:val="center"/>
              <w:rPr>
                <w:b w:val="0"/>
              </w:rPr>
            </w:pPr>
            <w:r w:rsidRPr="00226E04">
              <w:rPr>
                <w:b w:val="0"/>
              </w:rPr>
              <w:t>Accueil matin</w:t>
            </w:r>
          </w:p>
          <w:p w:rsidR="00A23B6F" w:rsidRPr="00226E04" w:rsidRDefault="00A23B6F" w:rsidP="00226E04">
            <w:pPr>
              <w:spacing w:after="80"/>
              <w:jc w:val="center"/>
              <w:rPr>
                <w:b w:val="0"/>
              </w:rPr>
            </w:pPr>
            <w:r w:rsidRPr="00226E04">
              <w:rPr>
                <w:b w:val="0"/>
              </w:rPr>
              <w:t>De 8h15 à 12h15</w:t>
            </w:r>
          </w:p>
        </w:tc>
        <w:tc>
          <w:tcPr>
            <w:tcW w:w="2564" w:type="dxa"/>
            <w:vAlign w:val="center"/>
          </w:tcPr>
          <w:p w:rsidR="00A23B6F" w:rsidRPr="00226E04" w:rsidRDefault="00226E04" w:rsidP="00226E04">
            <w:pPr>
              <w:spacing w:after="80"/>
              <w:jc w:val="center"/>
              <w:rPr>
                <w:b w:val="0"/>
              </w:rPr>
            </w:pPr>
            <w:r w:rsidRPr="00226E04">
              <w:rPr>
                <w:b w:val="0"/>
              </w:rPr>
              <w:t>Accueil après-midi / soir</w:t>
            </w:r>
          </w:p>
          <w:p w:rsidR="00A23B6F" w:rsidRPr="00226E04" w:rsidRDefault="00A23B6F" w:rsidP="00226E04">
            <w:pPr>
              <w:spacing w:after="80"/>
              <w:jc w:val="center"/>
              <w:rPr>
                <w:b w:val="0"/>
              </w:rPr>
            </w:pPr>
            <w:r w:rsidRPr="00226E04">
              <w:rPr>
                <w:b w:val="0"/>
              </w:rPr>
              <w:t>De 13h30 à 18h</w:t>
            </w:r>
          </w:p>
        </w:tc>
        <w:tc>
          <w:tcPr>
            <w:tcW w:w="1666" w:type="dxa"/>
            <w:vAlign w:val="center"/>
          </w:tcPr>
          <w:p w:rsidR="00A23B6F" w:rsidRPr="00226E04" w:rsidRDefault="00226E04" w:rsidP="00226E04">
            <w:pPr>
              <w:spacing w:after="80"/>
              <w:jc w:val="center"/>
              <w:rPr>
                <w:b w:val="0"/>
              </w:rPr>
            </w:pPr>
            <w:r w:rsidRPr="00226E04">
              <w:rPr>
                <w:b w:val="0"/>
              </w:rPr>
              <w:t>Total journée</w:t>
            </w:r>
          </w:p>
        </w:tc>
      </w:tr>
      <w:tr w:rsidR="00226E04" w:rsidRPr="00A23B6F" w:rsidTr="00226E04">
        <w:trPr>
          <w:cnfStyle w:val="000000100000" w:firstRow="0" w:lastRow="0" w:firstColumn="0" w:lastColumn="0" w:oddVBand="0" w:evenVBand="0" w:oddHBand="1" w:evenHBand="0" w:firstRowFirstColumn="0" w:firstRowLastColumn="0" w:lastRowFirstColumn="0" w:lastRowLastColumn="0"/>
          <w:trHeight w:val="221"/>
        </w:trPr>
        <w:tc>
          <w:tcPr>
            <w:tcW w:w="2068" w:type="dxa"/>
            <w:shd w:val="clear" w:color="auto" w:fill="DBE5F1" w:themeFill="accent1" w:themeFillTint="33"/>
          </w:tcPr>
          <w:p w:rsidR="00A23B6F" w:rsidRPr="00226E04" w:rsidRDefault="00226E04" w:rsidP="00226E04">
            <w:r w:rsidRPr="00226E04">
              <w:t>De</w:t>
            </w:r>
            <w:r w:rsidR="00A23B6F" w:rsidRPr="00226E04">
              <w:t xml:space="preserve"> 0 à 500 €</w:t>
            </w:r>
          </w:p>
        </w:tc>
        <w:tc>
          <w:tcPr>
            <w:tcW w:w="1388" w:type="dxa"/>
            <w:shd w:val="clear" w:color="auto" w:fill="DBE5F1" w:themeFill="accent1" w:themeFillTint="33"/>
            <w:vAlign w:val="center"/>
          </w:tcPr>
          <w:p w:rsidR="00A23B6F" w:rsidRPr="00226E04" w:rsidRDefault="00A23B6F" w:rsidP="00226E04">
            <w:pPr>
              <w:jc w:val="right"/>
            </w:pPr>
            <w:r w:rsidRPr="00226E04">
              <w:t>3,40 €</w:t>
            </w:r>
          </w:p>
        </w:tc>
        <w:tc>
          <w:tcPr>
            <w:tcW w:w="2126" w:type="dxa"/>
            <w:shd w:val="clear" w:color="auto" w:fill="DBE5F1" w:themeFill="accent1" w:themeFillTint="33"/>
            <w:vAlign w:val="center"/>
          </w:tcPr>
          <w:p w:rsidR="00A23B6F" w:rsidRPr="00226E04" w:rsidRDefault="00A23B6F" w:rsidP="00226E04">
            <w:pPr>
              <w:jc w:val="right"/>
            </w:pPr>
            <w:r w:rsidRPr="00226E04">
              <w:t>1,70 €</w:t>
            </w:r>
          </w:p>
        </w:tc>
        <w:tc>
          <w:tcPr>
            <w:tcW w:w="2564" w:type="dxa"/>
            <w:shd w:val="clear" w:color="auto" w:fill="DBE5F1" w:themeFill="accent1" w:themeFillTint="33"/>
            <w:vAlign w:val="center"/>
          </w:tcPr>
          <w:p w:rsidR="00A23B6F" w:rsidRPr="00226E04" w:rsidRDefault="00A23B6F" w:rsidP="00226E04">
            <w:pPr>
              <w:jc w:val="right"/>
            </w:pPr>
            <w:r w:rsidRPr="00226E04">
              <w:t>1,70 €</w:t>
            </w:r>
          </w:p>
        </w:tc>
        <w:tc>
          <w:tcPr>
            <w:tcW w:w="1666" w:type="dxa"/>
            <w:shd w:val="clear" w:color="auto" w:fill="DBE5F1" w:themeFill="accent1" w:themeFillTint="33"/>
            <w:vAlign w:val="center"/>
          </w:tcPr>
          <w:p w:rsidR="00A23B6F" w:rsidRPr="00226E04" w:rsidRDefault="00A23B6F" w:rsidP="00226E04">
            <w:pPr>
              <w:jc w:val="right"/>
            </w:pPr>
            <w:r w:rsidRPr="00226E04">
              <w:t>6,80 €</w:t>
            </w:r>
          </w:p>
        </w:tc>
      </w:tr>
      <w:tr w:rsidR="00226E04" w:rsidRPr="00A23B6F" w:rsidTr="00226E04">
        <w:trPr>
          <w:trHeight w:val="221"/>
        </w:trPr>
        <w:tc>
          <w:tcPr>
            <w:tcW w:w="2068" w:type="dxa"/>
          </w:tcPr>
          <w:p w:rsidR="00A23B6F" w:rsidRPr="00226E04" w:rsidRDefault="00226E04" w:rsidP="00226E04">
            <w:r w:rsidRPr="00226E04">
              <w:t>De</w:t>
            </w:r>
            <w:r w:rsidR="00A23B6F" w:rsidRPr="00226E04">
              <w:t xml:space="preserve"> 501 à 600 €</w:t>
            </w:r>
          </w:p>
        </w:tc>
        <w:tc>
          <w:tcPr>
            <w:tcW w:w="1388" w:type="dxa"/>
            <w:vAlign w:val="center"/>
          </w:tcPr>
          <w:p w:rsidR="00A23B6F" w:rsidRPr="00226E04" w:rsidRDefault="00A23B6F" w:rsidP="00226E04">
            <w:pPr>
              <w:jc w:val="right"/>
            </w:pPr>
            <w:r w:rsidRPr="00226E04">
              <w:t>4,04 €</w:t>
            </w:r>
          </w:p>
        </w:tc>
        <w:tc>
          <w:tcPr>
            <w:tcW w:w="2126" w:type="dxa"/>
            <w:vAlign w:val="center"/>
          </w:tcPr>
          <w:p w:rsidR="00A23B6F" w:rsidRPr="00226E04" w:rsidRDefault="00A23B6F" w:rsidP="00226E04">
            <w:pPr>
              <w:jc w:val="right"/>
            </w:pPr>
            <w:r w:rsidRPr="00226E04">
              <w:t>1,70 €</w:t>
            </w:r>
          </w:p>
        </w:tc>
        <w:tc>
          <w:tcPr>
            <w:tcW w:w="2564" w:type="dxa"/>
            <w:vAlign w:val="center"/>
          </w:tcPr>
          <w:p w:rsidR="00A23B6F" w:rsidRPr="00226E04" w:rsidRDefault="00A23B6F" w:rsidP="00226E04">
            <w:pPr>
              <w:jc w:val="right"/>
            </w:pPr>
            <w:r w:rsidRPr="00226E04">
              <w:t>1,70 €</w:t>
            </w:r>
          </w:p>
        </w:tc>
        <w:tc>
          <w:tcPr>
            <w:tcW w:w="1666" w:type="dxa"/>
            <w:vAlign w:val="center"/>
          </w:tcPr>
          <w:p w:rsidR="00A23B6F" w:rsidRPr="00226E04" w:rsidRDefault="00A23B6F" w:rsidP="00226E04">
            <w:pPr>
              <w:jc w:val="right"/>
            </w:pPr>
            <w:r w:rsidRPr="00226E04">
              <w:t>7,44 €</w:t>
            </w:r>
          </w:p>
        </w:tc>
      </w:tr>
      <w:tr w:rsidR="00226E04" w:rsidRPr="00A23B6F" w:rsidTr="00226E04">
        <w:trPr>
          <w:cnfStyle w:val="000000100000" w:firstRow="0" w:lastRow="0" w:firstColumn="0" w:lastColumn="0" w:oddVBand="0" w:evenVBand="0" w:oddHBand="1" w:evenHBand="0" w:firstRowFirstColumn="0" w:firstRowLastColumn="0" w:lastRowFirstColumn="0" w:lastRowLastColumn="0"/>
          <w:trHeight w:val="221"/>
        </w:trPr>
        <w:tc>
          <w:tcPr>
            <w:tcW w:w="2068" w:type="dxa"/>
            <w:shd w:val="clear" w:color="auto" w:fill="DBE5F1" w:themeFill="accent1" w:themeFillTint="33"/>
          </w:tcPr>
          <w:p w:rsidR="00A23B6F" w:rsidRPr="00226E04" w:rsidRDefault="00226E04" w:rsidP="00226E04">
            <w:r w:rsidRPr="00226E04">
              <w:t>De</w:t>
            </w:r>
            <w:r w:rsidR="00A23B6F" w:rsidRPr="00226E04">
              <w:t xml:space="preserve"> 601 à 750 €</w:t>
            </w:r>
          </w:p>
        </w:tc>
        <w:tc>
          <w:tcPr>
            <w:tcW w:w="1388" w:type="dxa"/>
            <w:shd w:val="clear" w:color="auto" w:fill="DBE5F1" w:themeFill="accent1" w:themeFillTint="33"/>
            <w:vAlign w:val="center"/>
          </w:tcPr>
          <w:p w:rsidR="00A23B6F" w:rsidRPr="00226E04" w:rsidRDefault="00A23B6F" w:rsidP="00226E04">
            <w:pPr>
              <w:jc w:val="right"/>
            </w:pPr>
            <w:r w:rsidRPr="00226E04">
              <w:t>4,46 €</w:t>
            </w:r>
          </w:p>
        </w:tc>
        <w:tc>
          <w:tcPr>
            <w:tcW w:w="2126" w:type="dxa"/>
            <w:shd w:val="clear" w:color="auto" w:fill="DBE5F1" w:themeFill="accent1" w:themeFillTint="33"/>
            <w:vAlign w:val="center"/>
          </w:tcPr>
          <w:p w:rsidR="00A23B6F" w:rsidRPr="00226E04" w:rsidRDefault="00A23B6F" w:rsidP="00226E04">
            <w:pPr>
              <w:jc w:val="right"/>
            </w:pPr>
            <w:r w:rsidRPr="00226E04">
              <w:t>1,70 €</w:t>
            </w:r>
          </w:p>
        </w:tc>
        <w:tc>
          <w:tcPr>
            <w:tcW w:w="2564" w:type="dxa"/>
            <w:shd w:val="clear" w:color="auto" w:fill="DBE5F1" w:themeFill="accent1" w:themeFillTint="33"/>
            <w:vAlign w:val="center"/>
          </w:tcPr>
          <w:p w:rsidR="00A23B6F" w:rsidRPr="00226E04" w:rsidRDefault="00A23B6F" w:rsidP="00226E04">
            <w:pPr>
              <w:jc w:val="right"/>
            </w:pPr>
            <w:r w:rsidRPr="00226E04">
              <w:t>1,70 €</w:t>
            </w:r>
          </w:p>
        </w:tc>
        <w:tc>
          <w:tcPr>
            <w:tcW w:w="1666" w:type="dxa"/>
            <w:shd w:val="clear" w:color="auto" w:fill="DBE5F1" w:themeFill="accent1" w:themeFillTint="33"/>
            <w:vAlign w:val="center"/>
          </w:tcPr>
          <w:p w:rsidR="00A23B6F" w:rsidRPr="00226E04" w:rsidRDefault="00A23B6F" w:rsidP="00226E04">
            <w:pPr>
              <w:jc w:val="right"/>
            </w:pPr>
            <w:r w:rsidRPr="00226E04">
              <w:t>7,86 €</w:t>
            </w:r>
          </w:p>
        </w:tc>
      </w:tr>
      <w:tr w:rsidR="00226E04" w:rsidRPr="00A23B6F" w:rsidTr="00226E04">
        <w:trPr>
          <w:trHeight w:val="221"/>
        </w:trPr>
        <w:tc>
          <w:tcPr>
            <w:tcW w:w="2068" w:type="dxa"/>
          </w:tcPr>
          <w:p w:rsidR="00A23B6F" w:rsidRPr="00226E04" w:rsidRDefault="00226E04" w:rsidP="00226E04">
            <w:r w:rsidRPr="00226E04">
              <w:t>De</w:t>
            </w:r>
            <w:r w:rsidR="00A23B6F" w:rsidRPr="00226E04">
              <w:t xml:space="preserve"> 751 à 900 €</w:t>
            </w:r>
          </w:p>
        </w:tc>
        <w:tc>
          <w:tcPr>
            <w:tcW w:w="1388" w:type="dxa"/>
            <w:vAlign w:val="center"/>
          </w:tcPr>
          <w:p w:rsidR="00A23B6F" w:rsidRPr="00226E04" w:rsidRDefault="00A23B6F" w:rsidP="00226E04">
            <w:pPr>
              <w:jc w:val="right"/>
            </w:pPr>
            <w:r w:rsidRPr="00226E04">
              <w:t>4,89 €</w:t>
            </w:r>
          </w:p>
        </w:tc>
        <w:tc>
          <w:tcPr>
            <w:tcW w:w="2126" w:type="dxa"/>
            <w:vAlign w:val="center"/>
          </w:tcPr>
          <w:p w:rsidR="00A23B6F" w:rsidRPr="00226E04" w:rsidRDefault="00A23B6F" w:rsidP="00226E04">
            <w:pPr>
              <w:jc w:val="right"/>
            </w:pPr>
            <w:r w:rsidRPr="00226E04">
              <w:t>1,70 €</w:t>
            </w:r>
          </w:p>
        </w:tc>
        <w:tc>
          <w:tcPr>
            <w:tcW w:w="2564" w:type="dxa"/>
            <w:vAlign w:val="center"/>
          </w:tcPr>
          <w:p w:rsidR="00A23B6F" w:rsidRPr="00226E04" w:rsidRDefault="00A23B6F" w:rsidP="00226E04">
            <w:pPr>
              <w:jc w:val="right"/>
            </w:pPr>
            <w:r w:rsidRPr="00226E04">
              <w:t>1,70 €</w:t>
            </w:r>
          </w:p>
        </w:tc>
        <w:tc>
          <w:tcPr>
            <w:tcW w:w="1666" w:type="dxa"/>
            <w:vAlign w:val="center"/>
          </w:tcPr>
          <w:p w:rsidR="00A23B6F" w:rsidRPr="00226E04" w:rsidRDefault="00A23B6F" w:rsidP="00226E04">
            <w:pPr>
              <w:jc w:val="right"/>
            </w:pPr>
            <w:r w:rsidRPr="00226E04">
              <w:t>8,29 €</w:t>
            </w:r>
          </w:p>
        </w:tc>
      </w:tr>
      <w:tr w:rsidR="00226E04" w:rsidRPr="00A23B6F" w:rsidTr="00226E04">
        <w:trPr>
          <w:cnfStyle w:val="000000100000" w:firstRow="0" w:lastRow="0" w:firstColumn="0" w:lastColumn="0" w:oddVBand="0" w:evenVBand="0" w:oddHBand="1" w:evenHBand="0" w:firstRowFirstColumn="0" w:firstRowLastColumn="0" w:lastRowFirstColumn="0" w:lastRowLastColumn="0"/>
          <w:trHeight w:val="221"/>
        </w:trPr>
        <w:tc>
          <w:tcPr>
            <w:tcW w:w="2068" w:type="dxa"/>
            <w:shd w:val="clear" w:color="auto" w:fill="DBE5F1" w:themeFill="accent1" w:themeFillTint="33"/>
          </w:tcPr>
          <w:p w:rsidR="00A23B6F" w:rsidRPr="00226E04" w:rsidRDefault="00226E04" w:rsidP="00226E04">
            <w:r w:rsidRPr="00226E04">
              <w:t>De</w:t>
            </w:r>
            <w:r w:rsidR="00A23B6F" w:rsidRPr="00226E04">
              <w:t xml:space="preserve"> 901 à 1200 €</w:t>
            </w:r>
          </w:p>
        </w:tc>
        <w:tc>
          <w:tcPr>
            <w:tcW w:w="1388" w:type="dxa"/>
            <w:shd w:val="clear" w:color="auto" w:fill="DBE5F1" w:themeFill="accent1" w:themeFillTint="33"/>
            <w:vAlign w:val="center"/>
          </w:tcPr>
          <w:p w:rsidR="00A23B6F" w:rsidRPr="00226E04" w:rsidRDefault="00A23B6F" w:rsidP="00226E04">
            <w:pPr>
              <w:jc w:val="right"/>
            </w:pPr>
            <w:r w:rsidRPr="00226E04">
              <w:t>5,20 €</w:t>
            </w:r>
          </w:p>
        </w:tc>
        <w:tc>
          <w:tcPr>
            <w:tcW w:w="2126" w:type="dxa"/>
            <w:shd w:val="clear" w:color="auto" w:fill="DBE5F1" w:themeFill="accent1" w:themeFillTint="33"/>
            <w:vAlign w:val="center"/>
          </w:tcPr>
          <w:p w:rsidR="00A23B6F" w:rsidRPr="00226E04" w:rsidRDefault="00A23B6F" w:rsidP="00226E04">
            <w:pPr>
              <w:jc w:val="right"/>
            </w:pPr>
            <w:r w:rsidRPr="00226E04">
              <w:t>1,70 €</w:t>
            </w:r>
          </w:p>
        </w:tc>
        <w:tc>
          <w:tcPr>
            <w:tcW w:w="2564" w:type="dxa"/>
            <w:shd w:val="clear" w:color="auto" w:fill="DBE5F1" w:themeFill="accent1" w:themeFillTint="33"/>
            <w:vAlign w:val="center"/>
          </w:tcPr>
          <w:p w:rsidR="00A23B6F" w:rsidRPr="00226E04" w:rsidRDefault="00A23B6F" w:rsidP="00226E04">
            <w:pPr>
              <w:jc w:val="right"/>
            </w:pPr>
            <w:r w:rsidRPr="00226E04">
              <w:t>1,70 €</w:t>
            </w:r>
          </w:p>
        </w:tc>
        <w:tc>
          <w:tcPr>
            <w:tcW w:w="1666" w:type="dxa"/>
            <w:shd w:val="clear" w:color="auto" w:fill="DBE5F1" w:themeFill="accent1" w:themeFillTint="33"/>
            <w:vAlign w:val="center"/>
          </w:tcPr>
          <w:p w:rsidR="00A23B6F" w:rsidRPr="00226E04" w:rsidRDefault="00A23B6F" w:rsidP="00226E04">
            <w:pPr>
              <w:jc w:val="right"/>
            </w:pPr>
            <w:r w:rsidRPr="00226E04">
              <w:t>8,60 €</w:t>
            </w:r>
          </w:p>
        </w:tc>
      </w:tr>
      <w:tr w:rsidR="00226E04" w:rsidRPr="00A23B6F" w:rsidTr="00226E04">
        <w:trPr>
          <w:trHeight w:val="221"/>
        </w:trPr>
        <w:tc>
          <w:tcPr>
            <w:tcW w:w="2068" w:type="dxa"/>
          </w:tcPr>
          <w:p w:rsidR="00A23B6F" w:rsidRPr="00226E04" w:rsidRDefault="00226E04" w:rsidP="00226E04">
            <w:r w:rsidRPr="00226E04">
              <w:t>De</w:t>
            </w:r>
            <w:r w:rsidR="00A23B6F" w:rsidRPr="00226E04">
              <w:t xml:space="preserve"> 1201 à 1500 €</w:t>
            </w:r>
          </w:p>
        </w:tc>
        <w:tc>
          <w:tcPr>
            <w:tcW w:w="1388" w:type="dxa"/>
            <w:vAlign w:val="center"/>
          </w:tcPr>
          <w:p w:rsidR="00A23B6F" w:rsidRPr="00226E04" w:rsidRDefault="00A23B6F" w:rsidP="00226E04">
            <w:pPr>
              <w:jc w:val="right"/>
            </w:pPr>
            <w:r w:rsidRPr="00226E04">
              <w:t>5,52 €</w:t>
            </w:r>
          </w:p>
        </w:tc>
        <w:tc>
          <w:tcPr>
            <w:tcW w:w="2126" w:type="dxa"/>
            <w:vAlign w:val="center"/>
          </w:tcPr>
          <w:p w:rsidR="00A23B6F" w:rsidRPr="00226E04" w:rsidRDefault="00A23B6F" w:rsidP="00226E04">
            <w:pPr>
              <w:jc w:val="right"/>
            </w:pPr>
            <w:r w:rsidRPr="00226E04">
              <w:t>1,70 €</w:t>
            </w:r>
          </w:p>
        </w:tc>
        <w:tc>
          <w:tcPr>
            <w:tcW w:w="2564" w:type="dxa"/>
            <w:vAlign w:val="center"/>
          </w:tcPr>
          <w:p w:rsidR="00A23B6F" w:rsidRPr="00226E04" w:rsidRDefault="00A23B6F" w:rsidP="00226E04">
            <w:pPr>
              <w:jc w:val="right"/>
            </w:pPr>
            <w:r w:rsidRPr="00226E04">
              <w:t>1,70 €</w:t>
            </w:r>
          </w:p>
        </w:tc>
        <w:tc>
          <w:tcPr>
            <w:tcW w:w="1666" w:type="dxa"/>
            <w:vAlign w:val="center"/>
          </w:tcPr>
          <w:p w:rsidR="00A23B6F" w:rsidRPr="00226E04" w:rsidRDefault="00A23B6F" w:rsidP="00226E04">
            <w:pPr>
              <w:jc w:val="right"/>
            </w:pPr>
            <w:r w:rsidRPr="00226E04">
              <w:t>8,92 €</w:t>
            </w:r>
          </w:p>
        </w:tc>
      </w:tr>
      <w:tr w:rsidR="00226E04" w:rsidRPr="00A23B6F" w:rsidTr="00226E04">
        <w:trPr>
          <w:cnfStyle w:val="000000100000" w:firstRow="0" w:lastRow="0" w:firstColumn="0" w:lastColumn="0" w:oddVBand="0" w:evenVBand="0" w:oddHBand="1" w:evenHBand="0" w:firstRowFirstColumn="0" w:firstRowLastColumn="0" w:lastRowFirstColumn="0" w:lastRowLastColumn="0"/>
          <w:trHeight w:val="221"/>
        </w:trPr>
        <w:tc>
          <w:tcPr>
            <w:tcW w:w="2068" w:type="dxa"/>
            <w:shd w:val="clear" w:color="auto" w:fill="DBE5F1" w:themeFill="accent1" w:themeFillTint="33"/>
          </w:tcPr>
          <w:p w:rsidR="00A23B6F" w:rsidRPr="00226E04" w:rsidRDefault="00226E04" w:rsidP="00226E04">
            <w:r w:rsidRPr="00226E04">
              <w:t>Supérieur</w:t>
            </w:r>
            <w:r w:rsidR="00A23B6F" w:rsidRPr="00226E04">
              <w:t xml:space="preserve"> à 1501 €</w:t>
            </w:r>
          </w:p>
        </w:tc>
        <w:tc>
          <w:tcPr>
            <w:tcW w:w="1388" w:type="dxa"/>
            <w:shd w:val="clear" w:color="auto" w:fill="DBE5F1" w:themeFill="accent1" w:themeFillTint="33"/>
            <w:vAlign w:val="center"/>
          </w:tcPr>
          <w:p w:rsidR="00A23B6F" w:rsidRPr="00226E04" w:rsidRDefault="00A23B6F" w:rsidP="00226E04">
            <w:pPr>
              <w:jc w:val="right"/>
            </w:pPr>
            <w:r w:rsidRPr="00226E04">
              <w:t>5,84 €</w:t>
            </w:r>
          </w:p>
        </w:tc>
        <w:tc>
          <w:tcPr>
            <w:tcW w:w="2126" w:type="dxa"/>
            <w:shd w:val="clear" w:color="auto" w:fill="DBE5F1" w:themeFill="accent1" w:themeFillTint="33"/>
            <w:vAlign w:val="center"/>
          </w:tcPr>
          <w:p w:rsidR="00A23B6F" w:rsidRPr="00226E04" w:rsidRDefault="00A23B6F" w:rsidP="00226E04">
            <w:pPr>
              <w:jc w:val="right"/>
            </w:pPr>
            <w:r w:rsidRPr="00226E04">
              <w:t>1,70 €</w:t>
            </w:r>
          </w:p>
        </w:tc>
        <w:tc>
          <w:tcPr>
            <w:tcW w:w="2564" w:type="dxa"/>
            <w:shd w:val="clear" w:color="auto" w:fill="DBE5F1" w:themeFill="accent1" w:themeFillTint="33"/>
            <w:vAlign w:val="center"/>
          </w:tcPr>
          <w:p w:rsidR="00A23B6F" w:rsidRPr="00226E04" w:rsidRDefault="00A23B6F" w:rsidP="00226E04">
            <w:pPr>
              <w:jc w:val="right"/>
            </w:pPr>
            <w:r w:rsidRPr="00226E04">
              <w:t>1,70 €</w:t>
            </w:r>
          </w:p>
        </w:tc>
        <w:tc>
          <w:tcPr>
            <w:tcW w:w="1666" w:type="dxa"/>
            <w:shd w:val="clear" w:color="auto" w:fill="DBE5F1" w:themeFill="accent1" w:themeFillTint="33"/>
            <w:vAlign w:val="center"/>
          </w:tcPr>
          <w:p w:rsidR="00A23B6F" w:rsidRPr="00226E04" w:rsidRDefault="00A23B6F" w:rsidP="00226E04">
            <w:pPr>
              <w:jc w:val="right"/>
            </w:pPr>
            <w:r w:rsidRPr="00226E04">
              <w:t>9,24 €</w:t>
            </w:r>
          </w:p>
        </w:tc>
      </w:tr>
      <w:tr w:rsidR="00226E04" w:rsidRPr="00A23B6F" w:rsidTr="00226E04">
        <w:trPr>
          <w:trHeight w:val="265"/>
        </w:trPr>
        <w:tc>
          <w:tcPr>
            <w:tcW w:w="2068" w:type="dxa"/>
          </w:tcPr>
          <w:p w:rsidR="00A23B6F" w:rsidRPr="00226E04" w:rsidRDefault="00A23B6F" w:rsidP="00226E04">
            <w:r w:rsidRPr="00226E04">
              <w:t>PAI</w:t>
            </w:r>
          </w:p>
        </w:tc>
        <w:tc>
          <w:tcPr>
            <w:tcW w:w="1388" w:type="dxa"/>
            <w:vAlign w:val="center"/>
          </w:tcPr>
          <w:p w:rsidR="00A23B6F" w:rsidRPr="00226E04" w:rsidRDefault="00A23B6F" w:rsidP="00226E04">
            <w:pPr>
              <w:jc w:val="right"/>
            </w:pPr>
            <w:r w:rsidRPr="00226E04">
              <w:t>1,70 €</w:t>
            </w:r>
          </w:p>
        </w:tc>
        <w:tc>
          <w:tcPr>
            <w:tcW w:w="2126" w:type="dxa"/>
            <w:vAlign w:val="center"/>
          </w:tcPr>
          <w:p w:rsidR="00A23B6F" w:rsidRPr="00226E04" w:rsidRDefault="00A23B6F" w:rsidP="00226E04">
            <w:pPr>
              <w:jc w:val="right"/>
            </w:pPr>
            <w:r w:rsidRPr="00226E04">
              <w:t>1,70 €</w:t>
            </w:r>
          </w:p>
        </w:tc>
        <w:tc>
          <w:tcPr>
            <w:tcW w:w="2564" w:type="dxa"/>
            <w:vAlign w:val="center"/>
          </w:tcPr>
          <w:p w:rsidR="00A23B6F" w:rsidRPr="00226E04" w:rsidRDefault="00A23B6F" w:rsidP="00226E04">
            <w:pPr>
              <w:jc w:val="right"/>
            </w:pPr>
            <w:r w:rsidRPr="00226E04">
              <w:t>1,70 €</w:t>
            </w:r>
          </w:p>
        </w:tc>
        <w:tc>
          <w:tcPr>
            <w:tcW w:w="1666" w:type="dxa"/>
            <w:vAlign w:val="center"/>
          </w:tcPr>
          <w:p w:rsidR="00A23B6F" w:rsidRPr="00226E04" w:rsidRDefault="00A23B6F" w:rsidP="00226E04">
            <w:pPr>
              <w:jc w:val="right"/>
            </w:pPr>
            <w:r w:rsidRPr="00226E04">
              <w:t>5,10 €</w:t>
            </w:r>
          </w:p>
        </w:tc>
      </w:tr>
    </w:tbl>
    <w:p w:rsidR="000A6C4A" w:rsidRDefault="000A6C4A" w:rsidP="00226E04">
      <w:pPr>
        <w:pStyle w:val="Standard"/>
        <w:spacing w:after="80"/>
        <w:rPr>
          <w:rFonts w:ascii="Arial" w:hAnsi="Arial" w:cs="Arial"/>
          <w:b/>
          <w:color w:val="00000A"/>
        </w:rPr>
      </w:pPr>
    </w:p>
    <w:p w:rsidR="00CD4663" w:rsidRDefault="00CD4663" w:rsidP="005A2CE2">
      <w:pPr>
        <w:pStyle w:val="Standard"/>
        <w:spacing w:after="80"/>
        <w:ind w:left="-993"/>
        <w:rPr>
          <w:rFonts w:ascii="Arial" w:hAnsi="Arial" w:cs="Arial"/>
          <w:b/>
          <w:color w:val="00000A"/>
        </w:rPr>
      </w:pPr>
    </w:p>
    <w:p w:rsidR="00CD4663" w:rsidRDefault="00CD4663" w:rsidP="005A2CE2">
      <w:pPr>
        <w:pStyle w:val="Standard"/>
        <w:spacing w:after="80"/>
        <w:ind w:left="-993"/>
        <w:rPr>
          <w:rFonts w:ascii="Arial" w:hAnsi="Arial" w:cs="Arial"/>
          <w:b/>
          <w:color w:val="00000A"/>
        </w:rPr>
      </w:pPr>
    </w:p>
    <w:p w:rsidR="00A23B6F" w:rsidRDefault="00A23B6F" w:rsidP="005A2CE2">
      <w:pPr>
        <w:pStyle w:val="Standard"/>
        <w:spacing w:after="80"/>
        <w:ind w:left="-993"/>
        <w:rPr>
          <w:rFonts w:ascii="Arial" w:hAnsi="Arial" w:cs="Arial"/>
          <w:b/>
          <w:color w:val="00000A"/>
        </w:rPr>
      </w:pPr>
      <w:r w:rsidRPr="00A23B6F">
        <w:rPr>
          <w:rFonts w:ascii="Arial" w:hAnsi="Arial" w:cs="Arial"/>
          <w:b/>
          <w:color w:val="00000A"/>
        </w:rPr>
        <w:t>Nous demandons aux familles dans la mesure du possible de garder leur enfant les jours où l’enfant ne sera pas pris en classe lorsqu’elles ne travailleront pas.</w:t>
      </w:r>
    </w:p>
    <w:p w:rsidR="00DD6833" w:rsidRDefault="00DD6833" w:rsidP="005A2CE2">
      <w:pPr>
        <w:pStyle w:val="Standard"/>
        <w:spacing w:after="80"/>
        <w:ind w:left="-993"/>
        <w:rPr>
          <w:rFonts w:ascii="Arial" w:hAnsi="Arial" w:cs="Arial"/>
        </w:rPr>
      </w:pPr>
    </w:p>
    <w:p w:rsidR="003C076D" w:rsidRDefault="003C076D" w:rsidP="005A2CE2">
      <w:pPr>
        <w:pStyle w:val="Standard"/>
        <w:spacing w:after="80"/>
        <w:ind w:left="-993"/>
        <w:rPr>
          <w:rFonts w:ascii="Arial" w:hAnsi="Arial" w:cs="Arial"/>
        </w:rPr>
      </w:pPr>
    </w:p>
    <w:p w:rsidR="003C076D" w:rsidRPr="00A23B6F" w:rsidRDefault="003C076D" w:rsidP="005A2CE2">
      <w:pPr>
        <w:pStyle w:val="Standard"/>
        <w:spacing w:after="80"/>
        <w:ind w:left="-993"/>
        <w:rPr>
          <w:rFonts w:ascii="Arial" w:hAnsi="Arial" w:cs="Arial"/>
        </w:rPr>
      </w:pPr>
      <w:bookmarkStart w:id="3" w:name="_GoBack"/>
      <w:bookmarkEnd w:id="3"/>
    </w:p>
    <w:p w:rsidR="00A23B6F" w:rsidRPr="00DD6833" w:rsidRDefault="00DD6833" w:rsidP="00DD6833">
      <w:pPr>
        <w:suppressAutoHyphens/>
        <w:autoSpaceDN w:val="0"/>
        <w:spacing w:after="80" w:line="249" w:lineRule="auto"/>
        <w:ind w:left="-993"/>
        <w:textAlignment w:val="baseline"/>
        <w:rPr>
          <w:rFonts w:ascii="Century Gothic" w:hAnsi="Century Gothic" w:cs="Arial"/>
          <w:sz w:val="28"/>
        </w:rPr>
      </w:pPr>
      <w:r w:rsidRPr="005A2CE2">
        <w:rPr>
          <w:rFonts w:cs="Arial"/>
          <w:b/>
          <w:color w:val="000000" w:themeColor="text1"/>
          <w:sz w:val="28"/>
          <w:szCs w:val="38"/>
        </w:rPr>
        <w:lastRenderedPageBreak/>
        <w:sym w:font="Wingdings" w:char="00EE"/>
      </w:r>
      <w:r w:rsidRPr="005A2CE2">
        <w:rPr>
          <w:rFonts w:cs="Arial"/>
          <w:b/>
          <w:color w:val="000000" w:themeColor="text1"/>
          <w:sz w:val="28"/>
          <w:szCs w:val="38"/>
        </w:rPr>
        <w:t xml:space="preserve"> </w:t>
      </w:r>
      <w:r w:rsidR="00A23B6F" w:rsidRPr="00DD6833">
        <w:rPr>
          <w:rFonts w:ascii="Century Gothic" w:hAnsi="Century Gothic" w:cs="Arial"/>
          <w:sz w:val="28"/>
        </w:rPr>
        <w:t>Les mercredis</w:t>
      </w:r>
    </w:p>
    <w:p w:rsidR="00A23B6F" w:rsidRDefault="00A23B6F" w:rsidP="005A2CE2">
      <w:pPr>
        <w:pStyle w:val="Standard"/>
        <w:spacing w:after="80"/>
        <w:ind w:left="-993"/>
        <w:rPr>
          <w:rFonts w:ascii="Arial" w:hAnsi="Arial" w:cs="Arial"/>
          <w:color w:val="00000A"/>
        </w:rPr>
      </w:pPr>
      <w:r w:rsidRPr="00A23B6F">
        <w:rPr>
          <w:rFonts w:ascii="Arial" w:hAnsi="Arial" w:cs="Arial"/>
        </w:rPr>
        <w:t>L’accès aux accueils des centres de loisirs du mercredi restera réservé aux</w:t>
      </w:r>
      <w:r w:rsidRPr="00A23B6F">
        <w:rPr>
          <w:rFonts w:ascii="Arial" w:hAnsi="Arial" w:cs="Arial"/>
          <w:b/>
        </w:rPr>
        <w:t xml:space="preserve"> </w:t>
      </w:r>
      <w:r w:rsidRPr="00A23B6F">
        <w:rPr>
          <w:rFonts w:ascii="Arial" w:hAnsi="Arial" w:cs="Arial"/>
          <w:color w:val="00000A"/>
        </w:rPr>
        <w:t>enfants des familles dont les professions sont définies par le gouvernement comme indispensables à la gestion de la crise sanitaire. Nous attendons les consignes de l’État pour ouvrir éventuellement ce droit d’accès à d’autres enfants. Nous informerons alors les familles.</w:t>
      </w:r>
    </w:p>
    <w:p w:rsidR="00DD6833" w:rsidRPr="00A23B6F" w:rsidRDefault="00DD6833" w:rsidP="003C076D">
      <w:pPr>
        <w:pStyle w:val="Standard"/>
        <w:spacing w:after="80"/>
        <w:rPr>
          <w:rFonts w:ascii="Arial" w:hAnsi="Arial" w:cs="Arial"/>
        </w:rPr>
      </w:pPr>
    </w:p>
    <w:p w:rsidR="00DD6833" w:rsidRPr="004F0F28" w:rsidRDefault="00A23B6F" w:rsidP="00DD6833">
      <w:pPr>
        <w:pStyle w:val="Standard"/>
        <w:numPr>
          <w:ilvl w:val="0"/>
          <w:numId w:val="34"/>
        </w:numPr>
        <w:spacing w:after="80"/>
        <w:rPr>
          <w:rFonts w:ascii="Century Gothic" w:hAnsi="Century Gothic" w:cs="Arial"/>
          <w:sz w:val="36"/>
        </w:rPr>
      </w:pPr>
      <w:r w:rsidRPr="00DD6833">
        <w:rPr>
          <w:rFonts w:ascii="Century Gothic" w:hAnsi="Century Gothic" w:cs="Arial"/>
          <w:color w:val="00000A"/>
          <w:sz w:val="36"/>
        </w:rPr>
        <w:t>Rôle et responsabilité des parents</w:t>
      </w:r>
    </w:p>
    <w:p w:rsidR="00A23B6F" w:rsidRDefault="00A23B6F" w:rsidP="005A2CE2">
      <w:pPr>
        <w:pStyle w:val="Standard"/>
        <w:widowControl w:val="0"/>
        <w:spacing w:after="80" w:line="240" w:lineRule="auto"/>
        <w:ind w:left="-993"/>
        <w:rPr>
          <w:rFonts w:ascii="Arial" w:eastAsia="Arial Unicode MS" w:hAnsi="Arial" w:cs="Arial"/>
          <w:lang w:bidi="en-US"/>
        </w:rPr>
      </w:pPr>
      <w:r w:rsidRPr="00A23B6F">
        <w:rPr>
          <w:rFonts w:ascii="Arial" w:eastAsia="Arial Unicode MS" w:hAnsi="Arial" w:cs="Arial"/>
          <w:lang w:bidi="en-US"/>
        </w:rPr>
        <w:t xml:space="preserve">Il appartiendra à chaque parent de prendre chaque matin la température de son(ses) enfant(s) et de </w:t>
      </w:r>
      <w:r w:rsidRPr="00A23B6F">
        <w:rPr>
          <w:rFonts w:ascii="Arial" w:eastAsia="Arial Unicode MS" w:hAnsi="Arial" w:cs="Arial"/>
          <w:b/>
          <w:bCs/>
          <w:lang w:bidi="en-US"/>
        </w:rPr>
        <w:t>ne pas l'envoyer à l'école</w:t>
      </w:r>
      <w:r w:rsidRPr="00A23B6F">
        <w:rPr>
          <w:rFonts w:ascii="Arial" w:eastAsia="Arial Unicode MS" w:hAnsi="Arial" w:cs="Arial"/>
          <w:lang w:bidi="en-US"/>
        </w:rPr>
        <w:t xml:space="preserve"> si celle-ci dépasse 37,8 °C ou si l'enfant ou n'importe quel autre membre de la famille présente des symptômes évocateurs (toux, éternuements, fatigue...). Il vous appartiendra également de </w:t>
      </w:r>
      <w:r w:rsidRPr="00A23B6F">
        <w:rPr>
          <w:rFonts w:ascii="Arial" w:eastAsia="Arial Unicode MS" w:hAnsi="Arial" w:cs="Arial"/>
          <w:b/>
          <w:bCs/>
          <w:lang w:bidi="en-US"/>
        </w:rPr>
        <w:t>continuer à la maison l'éducation aux gestes barrières</w:t>
      </w:r>
      <w:r w:rsidRPr="00A23B6F">
        <w:rPr>
          <w:rFonts w:ascii="Arial" w:eastAsia="Arial Unicode MS" w:hAnsi="Arial" w:cs="Arial"/>
          <w:lang w:bidi="en-US"/>
        </w:rPr>
        <w:t xml:space="preserve"> (notamment un lavage des mains très régulier) et à la distanciation sociale. Les parents devront enfin </w:t>
      </w:r>
      <w:r w:rsidRPr="00A23B6F">
        <w:rPr>
          <w:rFonts w:ascii="Arial" w:eastAsia="Arial Unicode MS" w:hAnsi="Arial" w:cs="Arial"/>
          <w:b/>
          <w:bCs/>
          <w:lang w:bidi="en-US"/>
        </w:rPr>
        <w:t>fournir chaque jour</w:t>
      </w:r>
      <w:r w:rsidRPr="00A23B6F">
        <w:rPr>
          <w:rFonts w:ascii="Arial" w:eastAsia="Arial Unicode MS" w:hAnsi="Arial" w:cs="Arial"/>
          <w:lang w:bidi="en-US"/>
        </w:rPr>
        <w:t xml:space="preserve"> à leur enfant </w:t>
      </w:r>
      <w:r w:rsidRPr="00A23B6F">
        <w:rPr>
          <w:rFonts w:ascii="Arial" w:eastAsia="Arial Unicode MS" w:hAnsi="Arial" w:cs="Arial"/>
          <w:b/>
          <w:bCs/>
          <w:lang w:bidi="en-US"/>
        </w:rPr>
        <w:t>un</w:t>
      </w:r>
      <w:r w:rsidRPr="00A23B6F">
        <w:rPr>
          <w:rFonts w:ascii="Arial" w:eastAsia="Arial Unicode MS" w:hAnsi="Arial" w:cs="Arial"/>
          <w:lang w:bidi="en-US"/>
        </w:rPr>
        <w:t xml:space="preserve"> </w:t>
      </w:r>
      <w:r w:rsidRPr="00A23B6F">
        <w:rPr>
          <w:rFonts w:ascii="Arial" w:eastAsia="Arial Unicode MS" w:hAnsi="Arial" w:cs="Arial"/>
          <w:b/>
          <w:bCs/>
          <w:lang w:bidi="en-US"/>
        </w:rPr>
        <w:t>paquet de mouchoirs jetables</w:t>
      </w:r>
      <w:r w:rsidRPr="00A23B6F">
        <w:rPr>
          <w:rFonts w:ascii="Arial" w:eastAsia="Arial Unicode MS" w:hAnsi="Arial" w:cs="Arial"/>
          <w:lang w:bidi="en-US"/>
        </w:rPr>
        <w:t xml:space="preserve"> en cas de besoin.</w:t>
      </w:r>
    </w:p>
    <w:p w:rsidR="008163DE" w:rsidRPr="00A23B6F" w:rsidRDefault="008163DE" w:rsidP="005A2CE2">
      <w:pPr>
        <w:pStyle w:val="Standard"/>
        <w:widowControl w:val="0"/>
        <w:spacing w:after="80" w:line="240" w:lineRule="auto"/>
        <w:ind w:left="-993"/>
        <w:rPr>
          <w:rFonts w:ascii="Arial" w:hAnsi="Arial" w:cs="Arial"/>
        </w:rPr>
      </w:pPr>
    </w:p>
    <w:p w:rsidR="008163DE" w:rsidRDefault="00A23B6F" w:rsidP="005A2CE2">
      <w:pPr>
        <w:pStyle w:val="Standard"/>
        <w:widowControl w:val="0"/>
        <w:spacing w:after="80" w:line="240" w:lineRule="auto"/>
        <w:ind w:left="-993"/>
        <w:rPr>
          <w:rFonts w:ascii="Arial" w:eastAsia="Arial Unicode MS" w:hAnsi="Arial" w:cs="Arial"/>
          <w:lang w:bidi="en-US"/>
        </w:rPr>
      </w:pPr>
      <w:r w:rsidRPr="00A23B6F">
        <w:rPr>
          <w:rFonts w:ascii="Arial" w:eastAsia="Arial Unicode MS" w:hAnsi="Arial" w:cs="Arial"/>
          <w:lang w:bidi="en-US"/>
        </w:rPr>
        <w:t xml:space="preserve">Lorsqu'ils amèneront leurs enfants à l'école, les parents devront veiller à </w:t>
      </w:r>
      <w:r w:rsidRPr="00A23B6F">
        <w:rPr>
          <w:rFonts w:ascii="Arial" w:eastAsia="Arial Unicode MS" w:hAnsi="Arial" w:cs="Arial"/>
          <w:b/>
          <w:bCs/>
          <w:lang w:bidi="en-US"/>
        </w:rPr>
        <w:t xml:space="preserve">respecter scrupuleusement les horaires qui leur auront été assignés </w:t>
      </w:r>
      <w:r w:rsidRPr="00A23B6F">
        <w:rPr>
          <w:rFonts w:ascii="Arial" w:eastAsia="Arial Unicode MS" w:hAnsi="Arial" w:cs="Arial"/>
          <w:lang w:bidi="en-US"/>
        </w:rPr>
        <w:t xml:space="preserve">(c'est-à-dire qu'ils devront </w:t>
      </w:r>
      <w:r w:rsidRPr="00A23B6F">
        <w:rPr>
          <w:rFonts w:ascii="Arial" w:eastAsia="Arial Unicode MS" w:hAnsi="Arial" w:cs="Arial"/>
          <w:b/>
          <w:bCs/>
          <w:u w:val="single"/>
          <w:lang w:bidi="en-US"/>
        </w:rPr>
        <w:t>arriver à l'heure précise</w:t>
      </w:r>
      <w:r w:rsidRPr="00A23B6F">
        <w:rPr>
          <w:rFonts w:ascii="Arial" w:eastAsia="Arial Unicode MS" w:hAnsi="Arial" w:cs="Arial"/>
          <w:lang w:bidi="en-US"/>
        </w:rPr>
        <w:t>, ni en avance ni en retard).</w:t>
      </w:r>
    </w:p>
    <w:p w:rsidR="008163DE" w:rsidRDefault="008163DE" w:rsidP="005A2CE2">
      <w:pPr>
        <w:pStyle w:val="Standard"/>
        <w:widowControl w:val="0"/>
        <w:spacing w:after="80" w:line="240" w:lineRule="auto"/>
        <w:ind w:left="-993"/>
        <w:rPr>
          <w:rFonts w:ascii="Arial" w:eastAsia="Arial Unicode MS" w:hAnsi="Arial" w:cs="Arial"/>
          <w:lang w:bidi="en-US"/>
        </w:rPr>
      </w:pPr>
    </w:p>
    <w:p w:rsidR="00A23B6F" w:rsidRPr="00A23B6F" w:rsidRDefault="00A23B6F" w:rsidP="005A2CE2">
      <w:pPr>
        <w:pStyle w:val="Standard"/>
        <w:widowControl w:val="0"/>
        <w:spacing w:after="80" w:line="240" w:lineRule="auto"/>
        <w:ind w:left="-993"/>
        <w:rPr>
          <w:rFonts w:ascii="Arial" w:hAnsi="Arial" w:cs="Arial"/>
        </w:rPr>
      </w:pPr>
      <w:r w:rsidRPr="00A23B6F">
        <w:rPr>
          <w:rFonts w:ascii="Arial" w:eastAsia="Arial Unicode MS" w:hAnsi="Arial" w:cs="Arial"/>
          <w:b/>
          <w:bCs/>
          <w:lang w:bidi="en-US"/>
        </w:rPr>
        <w:t xml:space="preserve">Ils doivent impérativement </w:t>
      </w:r>
      <w:r w:rsidRPr="00A23B6F">
        <w:rPr>
          <w:rFonts w:ascii="Arial" w:eastAsia="Arial Unicode MS" w:hAnsi="Arial" w:cs="Arial"/>
          <w:b/>
          <w:bCs/>
          <w:u w:val="single"/>
          <w:lang w:bidi="en-US"/>
        </w:rPr>
        <w:t>tenir leur enfant par la main</w:t>
      </w:r>
      <w:r w:rsidRPr="00A23B6F">
        <w:rPr>
          <w:rFonts w:ascii="Arial" w:eastAsia="Arial Unicode MS" w:hAnsi="Arial" w:cs="Arial"/>
          <w:b/>
          <w:bCs/>
          <w:lang w:bidi="en-US"/>
        </w:rPr>
        <w:t xml:space="preserve"> jusqu'à remise à l'enseignante </w:t>
      </w:r>
      <w:r w:rsidRPr="00A23B6F">
        <w:rPr>
          <w:rFonts w:ascii="Arial" w:eastAsia="Arial Unicode MS" w:hAnsi="Arial" w:cs="Arial"/>
          <w:lang w:bidi="en-US"/>
        </w:rPr>
        <w:t>afin de respecter les règles de distanciation sociale.</w:t>
      </w:r>
    </w:p>
    <w:p w:rsidR="0023349C" w:rsidRDefault="00A23B6F" w:rsidP="0023349C">
      <w:pPr>
        <w:pStyle w:val="Standard"/>
        <w:widowControl w:val="0"/>
        <w:spacing w:after="80" w:line="240" w:lineRule="auto"/>
        <w:ind w:left="-993"/>
        <w:rPr>
          <w:rFonts w:ascii="Century Gothic" w:hAnsi="Century Gothic" w:cs="Arial"/>
          <w:color w:val="00000A"/>
          <w:sz w:val="36"/>
        </w:rPr>
      </w:pPr>
      <w:r w:rsidRPr="00A23B6F">
        <w:rPr>
          <w:rFonts w:ascii="Arial" w:eastAsia="Arial Unicode MS" w:hAnsi="Arial" w:cs="Arial"/>
          <w:lang w:bidi="en-US"/>
        </w:rPr>
        <w:t xml:space="preserve">Nous </w:t>
      </w:r>
      <w:r w:rsidRPr="00A23B6F">
        <w:rPr>
          <w:rFonts w:ascii="Arial" w:eastAsia="Arial Unicode MS" w:hAnsi="Arial" w:cs="Arial"/>
          <w:b/>
          <w:bCs/>
          <w:lang w:bidi="en-US"/>
        </w:rPr>
        <w:t>recommandons vivement le port du masque</w:t>
      </w:r>
      <w:r w:rsidRPr="00A23B6F">
        <w:rPr>
          <w:rFonts w:ascii="Arial" w:eastAsia="Arial Unicode MS" w:hAnsi="Arial" w:cs="Arial"/>
          <w:lang w:bidi="en-US"/>
        </w:rPr>
        <w:t xml:space="preserve"> pour les adultes aux abords de l'école</w:t>
      </w:r>
      <w:r w:rsidRPr="00A23B6F">
        <w:rPr>
          <w:rFonts w:ascii="Arial" w:eastAsia="Arial Unicode MS" w:hAnsi="Arial" w:cs="Arial"/>
          <w:color w:val="FF3333"/>
          <w:lang w:bidi="en-US"/>
        </w:rPr>
        <w:t>.</w:t>
      </w:r>
      <w:r w:rsidR="0023349C">
        <w:rPr>
          <w:rFonts w:ascii="Century Gothic" w:hAnsi="Century Gothic" w:cs="Arial"/>
          <w:color w:val="00000A"/>
          <w:sz w:val="36"/>
        </w:rPr>
        <w:t xml:space="preserve"> </w:t>
      </w:r>
      <w:r w:rsidR="0023349C" w:rsidRPr="0023349C">
        <w:rPr>
          <w:rFonts w:ascii="Century Gothic" w:hAnsi="Century Gothic" w:cs="Arial"/>
          <w:color w:val="00000A"/>
          <w:sz w:val="36"/>
        </w:rPr>
        <w:t xml:space="preserve"> </w:t>
      </w:r>
    </w:p>
    <w:p w:rsidR="008163DE" w:rsidRPr="0023349C" w:rsidRDefault="0023349C" w:rsidP="0023349C">
      <w:pPr>
        <w:pStyle w:val="Standard"/>
        <w:widowControl w:val="0"/>
        <w:spacing w:after="80" w:line="240" w:lineRule="auto"/>
        <w:ind w:left="-993"/>
        <w:rPr>
          <w:rFonts w:ascii="Arial" w:eastAsia="Arial Unicode MS" w:hAnsi="Arial" w:cs="Arial"/>
          <w:lang w:bidi="en-US"/>
        </w:rPr>
      </w:pPr>
      <w:r>
        <w:rPr>
          <w:rFonts w:ascii="Century Gothic" w:hAnsi="Century Gothic" w:cs="Arial"/>
          <w:color w:val="00000A"/>
          <w:sz w:val="36"/>
        </w:rPr>
        <w:t xml:space="preserve">IV.  </w:t>
      </w:r>
      <w:r w:rsidRPr="0023349C">
        <w:rPr>
          <w:rFonts w:ascii="Century Gothic" w:hAnsi="Century Gothic" w:cs="Arial"/>
          <w:color w:val="00000A"/>
          <w:sz w:val="36"/>
        </w:rPr>
        <w:t>Questionnaire</w:t>
      </w:r>
    </w:p>
    <w:p w:rsidR="0023349C" w:rsidRDefault="0023349C" w:rsidP="0023349C">
      <w:pPr>
        <w:pStyle w:val="Standard"/>
        <w:spacing w:after="80"/>
        <w:ind w:left="-993"/>
        <w:rPr>
          <w:rFonts w:ascii="Arial" w:hAnsi="Arial" w:cs="Arial"/>
        </w:rPr>
      </w:pPr>
      <w:r>
        <w:rPr>
          <w:rFonts w:ascii="Arial" w:hAnsi="Arial" w:cs="Arial"/>
        </w:rPr>
        <w:t xml:space="preserve">Voici tous les éléments qu'il nous est à ce jour possible de partager avec vous, afin de vous expliquer au mieux les conditions dans lesquelles la « rentrée » des élèves est envisagée dans l'école. Sachez que, </w:t>
      </w:r>
      <w:r>
        <w:rPr>
          <w:rFonts w:ascii="Arial" w:hAnsi="Arial" w:cs="Arial"/>
          <w:b/>
          <w:bCs/>
        </w:rPr>
        <w:t>si vous décidez de garder votre enfant à la maison</w:t>
      </w:r>
      <w:r>
        <w:rPr>
          <w:rFonts w:ascii="Arial" w:hAnsi="Arial" w:cs="Arial"/>
        </w:rPr>
        <w:t xml:space="preserve"> pour la fin de l'année scolaire, les maîtresses pourront vous envoyer par mail le travail fait avec les autres en classe mais qu'</w:t>
      </w:r>
      <w:r>
        <w:rPr>
          <w:rFonts w:ascii="Arial" w:hAnsi="Arial" w:cs="Arial"/>
          <w:b/>
          <w:bCs/>
        </w:rPr>
        <w:t>il n'y aura pas de suivi individuel</w:t>
      </w:r>
      <w:r>
        <w:rPr>
          <w:rFonts w:ascii="Arial" w:hAnsi="Arial" w:cs="Arial"/>
        </w:rPr>
        <w:t xml:space="preserve"> (les maîtresses ne vous contacteront pas régulièrement pour faire le point avec vous, comme elles ont pu le faire pendant tout le confinement).</w:t>
      </w:r>
    </w:p>
    <w:p w:rsidR="0023349C" w:rsidRDefault="0023349C" w:rsidP="0023349C">
      <w:pPr>
        <w:pStyle w:val="Standard"/>
        <w:ind w:left="-993"/>
        <w:rPr>
          <w:rFonts w:ascii="Arial" w:hAnsi="Arial" w:cs="Arial"/>
        </w:rPr>
      </w:pPr>
      <w:r>
        <w:rPr>
          <w:rFonts w:ascii="Arial" w:hAnsi="Arial" w:cs="Arial"/>
        </w:rPr>
        <w:t>-----------------------------------------------------------------------------------------------------------------------------</w:t>
      </w:r>
    </w:p>
    <w:p w:rsidR="0023349C" w:rsidRDefault="0023349C" w:rsidP="0023349C">
      <w:pPr>
        <w:pStyle w:val="Standard"/>
        <w:ind w:left="-993"/>
        <w:rPr>
          <w:rFonts w:ascii="Arial" w:hAnsi="Arial" w:cs="Arial"/>
        </w:rPr>
      </w:pPr>
      <w:r>
        <w:rPr>
          <w:rFonts w:ascii="Arial" w:hAnsi="Arial" w:cs="Arial"/>
        </w:rPr>
        <w:t>Après avoir lu attentivement tous ces éléments, nous vous remercions de répondre aux deux questions ci-dessous :</w:t>
      </w:r>
    </w:p>
    <w:p w:rsidR="0023349C" w:rsidRDefault="0023349C" w:rsidP="0023349C">
      <w:pPr>
        <w:pStyle w:val="Standard"/>
        <w:widowControl w:val="0"/>
        <w:numPr>
          <w:ilvl w:val="0"/>
          <w:numId w:val="46"/>
        </w:numPr>
        <w:spacing w:after="0" w:line="240" w:lineRule="auto"/>
        <w:ind w:left="-993" w:firstLine="0"/>
        <w:textAlignment w:val="auto"/>
        <w:rPr>
          <w:rFonts w:ascii="Arial" w:hAnsi="Arial" w:cs="Arial"/>
        </w:rPr>
      </w:pPr>
      <w:r>
        <w:rPr>
          <w:rFonts w:ascii="Arial" w:hAnsi="Arial" w:cs="Arial"/>
        </w:rPr>
        <w:t>Mme/M. …............................................., parent de l'enfant ….................................................</w:t>
      </w:r>
    </w:p>
    <w:p w:rsidR="0023349C" w:rsidRDefault="0023349C" w:rsidP="0023349C">
      <w:pPr>
        <w:pStyle w:val="Standard"/>
        <w:ind w:left="-993"/>
        <w:rPr>
          <w:rFonts w:ascii="Arial" w:hAnsi="Arial" w:cs="Arial"/>
        </w:rPr>
      </w:pPr>
    </w:p>
    <w:p w:rsidR="0023349C" w:rsidRDefault="0023349C" w:rsidP="0023349C">
      <w:pPr>
        <w:pStyle w:val="Standard"/>
        <w:ind w:left="-993"/>
        <w:rPr>
          <w:rFonts w:ascii="Arial" w:hAnsi="Arial" w:cs="Arial"/>
        </w:rPr>
      </w:pPr>
      <w:r>
        <w:rPr>
          <w:rFonts w:ascii="Arial" w:hAnsi="Arial" w:cs="Arial"/>
        </w:rPr>
        <w:tab/>
        <w:t xml:space="preserve"> </w:t>
      </w:r>
      <w:sdt>
        <w:sdtPr>
          <w:rPr>
            <w:rFonts w:ascii="Arial" w:hAnsi="Arial" w:cs="Arial"/>
          </w:rPr>
          <w:id w:val="885150052"/>
          <w14:checkbox>
            <w14:checked w14:val="0"/>
            <w14:checkedState w14:val="2612" w14:font="MS Gothic"/>
            <w14:uncheckedState w14:val="2610" w14:font="MS Gothic"/>
          </w14:checkbox>
        </w:sdtPr>
        <w:sdtContent>
          <w:r w:rsidRPr="0023349C">
            <w:rPr>
              <w:rFonts w:ascii="MS Gothic" w:eastAsia="MS Gothic" w:hAnsi="MS Gothic" w:cs="Arial" w:hint="eastAsia"/>
            </w:rPr>
            <w:t>☐</w:t>
          </w:r>
        </w:sdtContent>
      </w:sdt>
      <w:r>
        <w:rPr>
          <w:rFonts w:ascii="Arial" w:hAnsi="Arial" w:cs="Arial"/>
        </w:rPr>
        <w:t xml:space="preserve">    souhaite remettre mon enfant à l'école dès le mardi 12 mai </w:t>
      </w:r>
      <w:r>
        <w:rPr>
          <w:rFonts w:ascii="Arial" w:hAnsi="Arial" w:cs="Arial"/>
        </w:rPr>
        <w:t>ou  le lundi 18 mai</w:t>
      </w:r>
      <w:r>
        <w:rPr>
          <w:rFonts w:ascii="Arial" w:hAnsi="Arial" w:cs="Arial"/>
        </w:rPr>
        <w:t>(selon l'organisation qui sera communiquée par la maîtresse le lundi 11 mai)</w:t>
      </w:r>
    </w:p>
    <w:p w:rsidR="0023349C" w:rsidRDefault="0023349C" w:rsidP="0023349C">
      <w:pPr>
        <w:pStyle w:val="Standard"/>
        <w:ind w:left="-993"/>
        <w:rPr>
          <w:rFonts w:ascii="Arial" w:hAnsi="Arial" w:cs="Arial"/>
        </w:rPr>
      </w:pPr>
      <w:r>
        <w:rPr>
          <w:rFonts w:ascii="Arial" w:hAnsi="Arial" w:cs="Arial"/>
        </w:rPr>
        <w:tab/>
        <w:t xml:space="preserve"> </w:t>
      </w:r>
      <w:sdt>
        <w:sdtPr>
          <w:rPr>
            <w:rFonts w:ascii="Arial" w:hAnsi="Arial" w:cs="Arial"/>
          </w:rPr>
          <w:id w:val="-1450617746"/>
          <w14:checkbox>
            <w14:checked w14:val="0"/>
            <w14:checkedState w14:val="2612" w14:font="MS Gothic"/>
            <w14:uncheckedState w14:val="2610" w14:font="MS Gothic"/>
          </w14:checkbox>
        </w:sdtPr>
        <w:sdtContent>
          <w:r w:rsidRPr="0023349C">
            <w:rPr>
              <w:rFonts w:ascii="MS Gothic" w:eastAsia="MS Gothic" w:hAnsi="MS Gothic" w:cs="Arial" w:hint="eastAsia"/>
            </w:rPr>
            <w:t>☐</w:t>
          </w:r>
        </w:sdtContent>
      </w:sdt>
      <w:r>
        <w:rPr>
          <w:rFonts w:ascii="Arial" w:hAnsi="Arial" w:cs="Arial"/>
        </w:rPr>
        <w:t xml:space="preserve">   ne souhaite pas remettre mon enfant à l'école le mardi 12 mai mais souhaite pouvoir réfléchir et le remettre </w:t>
      </w:r>
      <w:r>
        <w:rPr>
          <w:rFonts w:ascii="Arial" w:hAnsi="Arial" w:cs="Arial"/>
          <w:b/>
          <w:bCs/>
        </w:rPr>
        <w:t>éventuellement</w:t>
      </w:r>
      <w:r>
        <w:rPr>
          <w:rFonts w:ascii="Arial" w:hAnsi="Arial" w:cs="Arial"/>
        </w:rPr>
        <w:t xml:space="preserve"> à l'école à partir du mardi 2 juin (à confirmer la semaine du 25 mai)</w:t>
      </w:r>
    </w:p>
    <w:p w:rsidR="0023349C" w:rsidRDefault="0023349C" w:rsidP="0023349C">
      <w:pPr>
        <w:pStyle w:val="Standard"/>
        <w:ind w:left="-993"/>
        <w:rPr>
          <w:rFonts w:ascii="Arial" w:hAnsi="Arial" w:cs="Arial"/>
        </w:rPr>
      </w:pPr>
      <w:r>
        <w:rPr>
          <w:rFonts w:ascii="Arial" w:hAnsi="Arial" w:cs="Arial"/>
        </w:rPr>
        <w:tab/>
        <w:t xml:space="preserve"> </w:t>
      </w:r>
      <w:sdt>
        <w:sdtPr>
          <w:rPr>
            <w:rFonts w:ascii="Arial" w:hAnsi="Arial" w:cs="Arial"/>
          </w:rPr>
          <w:id w:val="1097590996"/>
          <w14:checkbox>
            <w14:checked w14:val="0"/>
            <w14:checkedState w14:val="2612" w14:font="MS Gothic"/>
            <w14:uncheckedState w14:val="2610" w14:font="MS Gothic"/>
          </w14:checkbox>
        </w:sdtPr>
        <w:sdtContent>
          <w:r w:rsidRPr="0023349C">
            <w:rPr>
              <w:rFonts w:ascii="MS Gothic" w:eastAsia="MS Gothic" w:hAnsi="MS Gothic" w:cs="Arial" w:hint="eastAsia"/>
            </w:rPr>
            <w:t>☐</w:t>
          </w:r>
        </w:sdtContent>
      </w:sdt>
      <w:r>
        <w:rPr>
          <w:rFonts w:ascii="Arial" w:hAnsi="Arial" w:cs="Arial"/>
        </w:rPr>
        <w:t xml:space="preserve">   ne souhaite pas remettre mon enfant à l'école avant le mois de septembre</w:t>
      </w:r>
    </w:p>
    <w:p w:rsidR="0023349C" w:rsidRDefault="0023349C" w:rsidP="0023349C">
      <w:pPr>
        <w:pStyle w:val="Standard"/>
        <w:widowControl w:val="0"/>
        <w:numPr>
          <w:ilvl w:val="0"/>
          <w:numId w:val="47"/>
        </w:numPr>
        <w:spacing w:after="0" w:line="240" w:lineRule="auto"/>
        <w:ind w:left="-993" w:firstLine="0"/>
        <w:textAlignment w:val="auto"/>
        <w:rPr>
          <w:rFonts w:ascii="Arial" w:hAnsi="Arial" w:cs="Arial"/>
        </w:rPr>
      </w:pPr>
      <w:r>
        <w:rPr>
          <w:rFonts w:ascii="Arial" w:hAnsi="Arial" w:cs="Arial"/>
        </w:rPr>
        <w:t xml:space="preserve">Quels jours préféreriez-vous que votre enfant vienne à l'école ? Nous essaierons, </w:t>
      </w:r>
      <w:r>
        <w:rPr>
          <w:rFonts w:ascii="Arial" w:hAnsi="Arial" w:cs="Arial"/>
          <w:b/>
          <w:bCs/>
          <w:u w:val="single"/>
        </w:rPr>
        <w:t>dans la mesure du possible seulement</w:t>
      </w:r>
      <w:r>
        <w:rPr>
          <w:rFonts w:ascii="Arial" w:hAnsi="Arial" w:cs="Arial"/>
        </w:rPr>
        <w:t>, de respecter ce souhait.</w:t>
      </w:r>
    </w:p>
    <w:p w:rsidR="0023349C" w:rsidRDefault="0023349C" w:rsidP="0023349C">
      <w:pPr>
        <w:pStyle w:val="Standard"/>
        <w:widowControl w:val="0"/>
        <w:spacing w:after="0" w:line="240" w:lineRule="auto"/>
        <w:ind w:left="-993"/>
        <w:rPr>
          <w:rFonts w:ascii="Arial" w:hAnsi="Arial" w:cs="Arial"/>
          <w:sz w:val="20"/>
        </w:rPr>
      </w:pPr>
    </w:p>
    <w:p w:rsidR="008163DE" w:rsidRPr="00A23B6F" w:rsidRDefault="0023349C" w:rsidP="0023349C">
      <w:pPr>
        <w:pStyle w:val="Standard"/>
        <w:ind w:left="-993"/>
        <w:rPr>
          <w:rFonts w:ascii="Arial" w:hAnsi="Arial" w:cs="Arial"/>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2877185</wp:posOffset>
                </wp:positionH>
                <wp:positionV relativeFrom="paragraph">
                  <wp:posOffset>254635</wp:posOffset>
                </wp:positionV>
                <wp:extent cx="2445385" cy="786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444750" cy="786130"/>
                        </a:xfrm>
                        <a:prstGeom prst="rect">
                          <a:avLst/>
                        </a:prstGeom>
                        <a:solidFill>
                          <a:schemeClr val="lt1"/>
                        </a:solidFill>
                        <a:ln w="6350">
                          <a:noFill/>
                        </a:ln>
                      </wps:spPr>
                      <wps:txbx>
                        <w:txbxContent>
                          <w:p w:rsidR="0023349C" w:rsidRDefault="0023349C" w:rsidP="0023349C">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26.55pt;margin-top:20.05pt;width:192.55pt;height: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" fillcolor="white [3201]" stroked="f" strokeweight=".5pt">
                <v:textbox>
                  <w:txbxContent>
                    <w:p w:rsidR="0023349C" w:rsidRDefault="0023349C" w:rsidP="0023349C">
                      <w:pPr>
                        <w:rPr>
                          <w:u w:val="single"/>
                        </w:rPr>
                      </w:pPr>
                    </w:p>
                  </w:txbxContent>
                </v:textbox>
              </v:shape>
            </w:pict>
          </mc:Fallback>
        </mc:AlternateContent>
      </w:r>
      <w:r>
        <w:rPr>
          <w:rFonts w:cs="Arial"/>
        </w:rPr>
        <w:tab/>
      </w:r>
      <w:r>
        <w:rPr>
          <w:rFonts w:cs="Arial"/>
        </w:rPr>
        <w:tab/>
        <w:t xml:space="preserve"> </w:t>
      </w:r>
      <w:sdt>
        <w:sdtPr>
          <w:rPr>
            <w:rFonts w:cs="Arial"/>
          </w:rPr>
          <w:id w:val="-3191920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lundi et jeudi</w:t>
      </w:r>
      <w:r>
        <w:rPr>
          <w:rFonts w:cs="Arial"/>
        </w:rPr>
        <w:tab/>
      </w:r>
      <w:r>
        <w:rPr>
          <w:rFonts w:cs="Arial"/>
        </w:rPr>
        <w:tab/>
        <w:t xml:space="preserve"> </w:t>
      </w:r>
      <w:sdt>
        <w:sdtPr>
          <w:rPr>
            <w:rFonts w:cs="Arial"/>
          </w:rPr>
          <w:id w:val="15002299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mardi et vendredi</w:t>
      </w:r>
    </w:p>
    <w:sectPr w:rsidR="008163DE" w:rsidRPr="00A23B6F" w:rsidSect="00AC2BF1">
      <w:headerReference w:type="default" r:id="rId9"/>
      <w:footerReference w:type="default" r:id="rId10"/>
      <w:headerReference w:type="first" r:id="rId11"/>
      <w:footerReference w:type="first" r:id="rId12"/>
      <w:pgSz w:w="11906" w:h="16838" w:code="9"/>
      <w:pgMar w:top="1418" w:right="1134" w:bottom="851" w:left="2552"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192" w:rsidRDefault="001D4192" w:rsidP="00436FE5">
      <w:pPr>
        <w:spacing w:after="0"/>
      </w:pPr>
      <w:r>
        <w:separator/>
      </w:r>
    </w:p>
  </w:endnote>
  <w:endnote w:type="continuationSeparator" w:id="0">
    <w:p w:rsidR="001D4192" w:rsidRDefault="001D4192" w:rsidP="00436F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2"/>
    <w:family w:val="auto"/>
    <w:pitch w:val="variable"/>
  </w:font>
  <w:font w:name="OpenSymbol">
    <w:panose1 w:val="05010000000000000000"/>
    <w:charset w:val="00"/>
    <w:family w:val="auto"/>
    <w:pitch w:val="default"/>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Arial Unicode MS">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CD" w:rsidRPr="00583932" w:rsidRDefault="002B2ACD" w:rsidP="00C6589A">
    <w:pPr>
      <w:pStyle w:val="Pieddepage"/>
      <w:jc w:val="right"/>
      <w:rPr>
        <w:color w:val="595959"/>
      </w:rPr>
    </w:pPr>
    <w:r>
      <w:rPr>
        <w:noProof/>
        <w:color w:val="595959"/>
      </w:rPr>
      <w:drawing>
        <wp:anchor distT="0" distB="0" distL="114300" distR="114300" simplePos="0" relativeHeight="251657216" behindDoc="1" locked="0" layoutInCell="1" allowOverlap="1" wp14:anchorId="64B0DAF7" wp14:editId="6FCD1988">
          <wp:simplePos x="0" y="0"/>
          <wp:positionH relativeFrom="column">
            <wp:posOffset>-1562735</wp:posOffset>
          </wp:positionH>
          <wp:positionV relativeFrom="paragraph">
            <wp:posOffset>-1021715</wp:posOffset>
          </wp:positionV>
          <wp:extent cx="1265555" cy="1250950"/>
          <wp:effectExtent l="0" t="0" r="0" b="6350"/>
          <wp:wrapNone/>
          <wp:docPr id="3" name="Image 3" descr="pied de page sans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d de page sans 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1250950"/>
                  </a:xfrm>
                  <a:prstGeom prst="rect">
                    <a:avLst/>
                  </a:prstGeom>
                  <a:noFill/>
                  <a:ln>
                    <a:noFill/>
                  </a:ln>
                </pic:spPr>
              </pic:pic>
            </a:graphicData>
          </a:graphic>
        </wp:anchor>
      </w:drawing>
    </w:r>
    <w:r w:rsidRPr="00F7547F">
      <w:rPr>
        <w:color w:val="595959"/>
      </w:rPr>
      <w:t xml:space="preserve"> </w:t>
    </w:r>
    <w:r>
      <w:rPr>
        <w:color w:val="595959"/>
      </w:rPr>
      <w:t>Direction Education-Jeunesse</w:t>
    </w:r>
    <w:r w:rsidRPr="00583932">
      <w:rPr>
        <w:color w:val="595959"/>
      </w:rPr>
      <w:t xml:space="preserve">–Page </w:t>
    </w:r>
    <w:r w:rsidR="00143421" w:rsidRPr="00583932">
      <w:rPr>
        <w:color w:val="595959"/>
      </w:rPr>
      <w:fldChar w:fldCharType="begin"/>
    </w:r>
    <w:r w:rsidRPr="00583932">
      <w:rPr>
        <w:color w:val="595959"/>
      </w:rPr>
      <w:instrText xml:space="preserve"> PAGE </w:instrText>
    </w:r>
    <w:r w:rsidR="00143421" w:rsidRPr="00583932">
      <w:rPr>
        <w:color w:val="595959"/>
      </w:rPr>
      <w:fldChar w:fldCharType="separate"/>
    </w:r>
    <w:r w:rsidR="002769D4">
      <w:rPr>
        <w:noProof/>
        <w:color w:val="595959"/>
      </w:rPr>
      <w:t>2</w:t>
    </w:r>
    <w:r w:rsidR="00143421" w:rsidRPr="00583932">
      <w:rPr>
        <w:color w:val="595959"/>
      </w:rPr>
      <w:fldChar w:fldCharType="end"/>
    </w:r>
    <w:r w:rsidRPr="00583932">
      <w:rPr>
        <w:color w:val="595959"/>
      </w:rPr>
      <w:t xml:space="preserve"> sur </w:t>
    </w:r>
    <w:r w:rsidR="00143421" w:rsidRPr="00583932">
      <w:rPr>
        <w:color w:val="595959"/>
      </w:rPr>
      <w:fldChar w:fldCharType="begin"/>
    </w:r>
    <w:r w:rsidRPr="00583932">
      <w:rPr>
        <w:color w:val="595959"/>
      </w:rPr>
      <w:instrText xml:space="preserve"> NUMPAGES  </w:instrText>
    </w:r>
    <w:r w:rsidR="00143421" w:rsidRPr="00583932">
      <w:rPr>
        <w:color w:val="595959"/>
      </w:rPr>
      <w:fldChar w:fldCharType="separate"/>
    </w:r>
    <w:r w:rsidR="009D5D72">
      <w:rPr>
        <w:noProof/>
        <w:color w:val="595959"/>
      </w:rPr>
      <w:t>1</w:t>
    </w:r>
    <w:r w:rsidR="00143421" w:rsidRPr="00583932">
      <w:rPr>
        <w:color w:val="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CD" w:rsidRPr="00583932" w:rsidRDefault="0035367E" w:rsidP="00162397">
    <w:pPr>
      <w:pStyle w:val="Pieddepage"/>
      <w:tabs>
        <w:tab w:val="clear" w:pos="9072"/>
        <w:tab w:val="right" w:pos="8222"/>
      </w:tabs>
      <w:jc w:val="right"/>
      <w:rPr>
        <w:color w:val="595959"/>
      </w:rPr>
    </w:pPr>
    <w:r>
      <w:rPr>
        <w:noProof/>
        <w:color w:val="595959"/>
      </w:rPr>
      <mc:AlternateContent>
        <mc:Choice Requires="wps">
          <w:drawing>
            <wp:anchor distT="0" distB="0" distL="114300" distR="114300" simplePos="0" relativeHeight="251662336" behindDoc="0" locked="0" layoutInCell="1" allowOverlap="1">
              <wp:simplePos x="0" y="0"/>
              <wp:positionH relativeFrom="column">
                <wp:posOffset>-1260180</wp:posOffset>
              </wp:positionH>
              <wp:positionV relativeFrom="paragraph">
                <wp:posOffset>-1048887</wp:posOffset>
              </wp:positionV>
              <wp:extent cx="2520315" cy="1495425"/>
              <wp:effectExtent l="0" t="0" r="13335" b="952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67E" w:rsidRPr="00512DB9" w:rsidRDefault="0035367E" w:rsidP="0035367E">
                          <w:pPr>
                            <w:spacing w:after="0" w:line="228" w:lineRule="auto"/>
                            <w:rPr>
                              <w:rFonts w:ascii="Calibri" w:hAnsi="Calibri"/>
                              <w:b/>
                              <w:color w:val="595959"/>
                              <w:sz w:val="17"/>
                              <w:szCs w:val="17"/>
                            </w:rPr>
                          </w:pPr>
                          <w:r w:rsidRPr="00512DB9">
                            <w:rPr>
                              <w:rFonts w:ascii="Calibri" w:hAnsi="Calibri"/>
                              <w:b/>
                              <w:color w:val="595959"/>
                              <w:sz w:val="17"/>
                              <w:szCs w:val="17"/>
                            </w:rPr>
                            <w:t>Ville de Rumilly</w:t>
                          </w:r>
                        </w:p>
                        <w:p w:rsidR="0035367E" w:rsidRPr="0071675A" w:rsidRDefault="0035367E" w:rsidP="0035367E">
                          <w:pPr>
                            <w:spacing w:after="0" w:line="228" w:lineRule="auto"/>
                            <w:rPr>
                              <w:rFonts w:ascii="Calibri" w:hAnsi="Calibri"/>
                              <w:color w:val="595959"/>
                              <w:sz w:val="17"/>
                              <w:szCs w:val="17"/>
                            </w:rPr>
                          </w:pPr>
                          <w:r w:rsidRPr="0071675A">
                            <w:rPr>
                              <w:rFonts w:ascii="Calibri" w:hAnsi="Calibri"/>
                              <w:color w:val="595959"/>
                              <w:sz w:val="17"/>
                              <w:szCs w:val="17"/>
                            </w:rPr>
                            <w:t>Hôtel de Ville</w:t>
                          </w:r>
                        </w:p>
                        <w:p w:rsidR="0035367E" w:rsidRPr="0071675A" w:rsidRDefault="0035367E" w:rsidP="0035367E">
                          <w:pPr>
                            <w:spacing w:after="0" w:line="228" w:lineRule="auto"/>
                            <w:rPr>
                              <w:rFonts w:ascii="Calibri" w:hAnsi="Calibri"/>
                              <w:color w:val="595959"/>
                              <w:sz w:val="17"/>
                              <w:szCs w:val="17"/>
                            </w:rPr>
                          </w:pPr>
                          <w:r w:rsidRPr="0071675A">
                            <w:rPr>
                              <w:rFonts w:ascii="Calibri" w:hAnsi="Calibri"/>
                              <w:color w:val="595959"/>
                              <w:sz w:val="17"/>
                              <w:szCs w:val="17"/>
                            </w:rPr>
                            <w:t>74150 Rumilly</w:t>
                          </w:r>
                        </w:p>
                        <w:p w:rsidR="0035367E" w:rsidRPr="0071675A" w:rsidRDefault="0035367E" w:rsidP="0035367E">
                          <w:pPr>
                            <w:spacing w:after="0" w:line="228" w:lineRule="auto"/>
                            <w:rPr>
                              <w:rFonts w:ascii="Calibri" w:hAnsi="Calibri"/>
                              <w:color w:val="595959"/>
                              <w:sz w:val="17"/>
                              <w:szCs w:val="17"/>
                            </w:rPr>
                          </w:pPr>
                          <w:r w:rsidRPr="0071675A">
                            <w:rPr>
                              <w:rFonts w:ascii="Calibri" w:hAnsi="Calibri"/>
                              <w:color w:val="595959"/>
                              <w:sz w:val="17"/>
                              <w:szCs w:val="17"/>
                            </w:rPr>
                            <w:t>Tél. 04 50 64 69 26</w:t>
                          </w:r>
                        </w:p>
                        <w:p w:rsidR="0035367E" w:rsidRPr="0071675A" w:rsidRDefault="0035367E" w:rsidP="0035367E">
                          <w:pPr>
                            <w:spacing w:after="0" w:line="228" w:lineRule="auto"/>
                            <w:rPr>
                              <w:rFonts w:ascii="Calibri" w:hAnsi="Calibri"/>
                              <w:color w:val="595959"/>
                              <w:sz w:val="17"/>
                              <w:szCs w:val="17"/>
                            </w:rPr>
                          </w:pPr>
                          <w:r>
                            <w:rPr>
                              <w:rFonts w:ascii="Calibri" w:hAnsi="Calibri"/>
                              <w:color w:val="595959"/>
                              <w:sz w:val="17"/>
                              <w:szCs w:val="17"/>
                            </w:rPr>
                            <w:t>contact</w:t>
                          </w:r>
                        </w:p>
                        <w:p w:rsidR="0035367E" w:rsidRPr="0071675A" w:rsidRDefault="0035367E" w:rsidP="0035367E">
                          <w:pPr>
                            <w:spacing w:after="0" w:line="228" w:lineRule="auto"/>
                            <w:rPr>
                              <w:rFonts w:ascii="Calibri" w:hAnsi="Calibri"/>
                              <w:color w:val="7F7F7F"/>
                              <w:sz w:val="17"/>
                              <w:szCs w:val="17"/>
                            </w:rPr>
                          </w:pPr>
                          <w:r w:rsidRPr="0071675A">
                            <w:rPr>
                              <w:rFonts w:ascii="Calibri" w:hAnsi="Calibri"/>
                              <w:color w:val="595959"/>
                              <w:sz w:val="17"/>
                              <w:szCs w:val="17"/>
                            </w:rPr>
                            <w:t>@mairie-rumilly74.fr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9" type="#_x0000_t202" style="position:absolute;left:0;text-align:left;margin-left:-99.25pt;margin-top:-82.6pt;width:198.4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" filled="f" stroked="f">
              <v:textbox inset="0,0,0,0">
                <w:txbxContent>
                  <w:p w:rsidR="0035367E" w:rsidRPr="00512DB9" w:rsidRDefault="0035367E" w:rsidP="0035367E">
                    <w:pPr>
                      <w:spacing w:after="0" w:line="228" w:lineRule="auto"/>
                      <w:rPr>
                        <w:rFonts w:ascii="Calibri" w:hAnsi="Calibri"/>
                        <w:b/>
                        <w:color w:val="595959"/>
                        <w:sz w:val="17"/>
                        <w:szCs w:val="17"/>
                      </w:rPr>
                    </w:pPr>
                    <w:r w:rsidRPr="00512DB9">
                      <w:rPr>
                        <w:rFonts w:ascii="Calibri" w:hAnsi="Calibri"/>
                        <w:b/>
                        <w:color w:val="595959"/>
                        <w:sz w:val="17"/>
                        <w:szCs w:val="17"/>
                      </w:rPr>
                      <w:t>Ville de Rumilly</w:t>
                    </w:r>
                  </w:p>
                  <w:p w:rsidR="0035367E" w:rsidRPr="0071675A" w:rsidRDefault="0035367E" w:rsidP="0035367E">
                    <w:pPr>
                      <w:spacing w:after="0" w:line="228" w:lineRule="auto"/>
                      <w:rPr>
                        <w:rFonts w:ascii="Calibri" w:hAnsi="Calibri"/>
                        <w:color w:val="595959"/>
                        <w:sz w:val="17"/>
                        <w:szCs w:val="17"/>
                      </w:rPr>
                    </w:pPr>
                    <w:r w:rsidRPr="0071675A">
                      <w:rPr>
                        <w:rFonts w:ascii="Calibri" w:hAnsi="Calibri"/>
                        <w:color w:val="595959"/>
                        <w:sz w:val="17"/>
                        <w:szCs w:val="17"/>
                      </w:rPr>
                      <w:t>Hôtel de Ville</w:t>
                    </w:r>
                  </w:p>
                  <w:p w:rsidR="0035367E" w:rsidRPr="0071675A" w:rsidRDefault="0035367E" w:rsidP="0035367E">
                    <w:pPr>
                      <w:spacing w:after="0" w:line="228" w:lineRule="auto"/>
                      <w:rPr>
                        <w:rFonts w:ascii="Calibri" w:hAnsi="Calibri"/>
                        <w:color w:val="595959"/>
                        <w:sz w:val="17"/>
                        <w:szCs w:val="17"/>
                      </w:rPr>
                    </w:pPr>
                    <w:r w:rsidRPr="0071675A">
                      <w:rPr>
                        <w:rFonts w:ascii="Calibri" w:hAnsi="Calibri"/>
                        <w:color w:val="595959"/>
                        <w:sz w:val="17"/>
                        <w:szCs w:val="17"/>
                      </w:rPr>
                      <w:t>74150 Rumilly</w:t>
                    </w:r>
                  </w:p>
                  <w:p w:rsidR="0035367E" w:rsidRPr="0071675A" w:rsidRDefault="0035367E" w:rsidP="0035367E">
                    <w:pPr>
                      <w:spacing w:after="0" w:line="228" w:lineRule="auto"/>
                      <w:rPr>
                        <w:rFonts w:ascii="Calibri" w:hAnsi="Calibri"/>
                        <w:color w:val="595959"/>
                        <w:sz w:val="17"/>
                        <w:szCs w:val="17"/>
                      </w:rPr>
                    </w:pPr>
                    <w:r w:rsidRPr="0071675A">
                      <w:rPr>
                        <w:rFonts w:ascii="Calibri" w:hAnsi="Calibri"/>
                        <w:color w:val="595959"/>
                        <w:sz w:val="17"/>
                        <w:szCs w:val="17"/>
                      </w:rPr>
                      <w:t>Tél. 04 50 64 69 26</w:t>
                    </w:r>
                  </w:p>
                  <w:p w:rsidR="0035367E" w:rsidRPr="0071675A" w:rsidRDefault="0035367E" w:rsidP="0035367E">
                    <w:pPr>
                      <w:spacing w:after="0" w:line="228" w:lineRule="auto"/>
                      <w:rPr>
                        <w:rFonts w:ascii="Calibri" w:hAnsi="Calibri"/>
                        <w:color w:val="595959"/>
                        <w:sz w:val="17"/>
                        <w:szCs w:val="17"/>
                      </w:rPr>
                    </w:pPr>
                    <w:r>
                      <w:rPr>
                        <w:rFonts w:ascii="Calibri" w:hAnsi="Calibri"/>
                        <w:color w:val="595959"/>
                        <w:sz w:val="17"/>
                        <w:szCs w:val="17"/>
                      </w:rPr>
                      <w:t>contact</w:t>
                    </w:r>
                  </w:p>
                  <w:p w:rsidR="0035367E" w:rsidRPr="0071675A" w:rsidRDefault="0035367E" w:rsidP="0035367E">
                    <w:pPr>
                      <w:spacing w:after="0" w:line="228" w:lineRule="auto"/>
                      <w:rPr>
                        <w:rFonts w:ascii="Calibri" w:hAnsi="Calibri"/>
                        <w:color w:val="7F7F7F"/>
                        <w:sz w:val="17"/>
                        <w:szCs w:val="17"/>
                      </w:rPr>
                    </w:pPr>
                    <w:r w:rsidRPr="0071675A">
                      <w:rPr>
                        <w:rFonts w:ascii="Calibri" w:hAnsi="Calibri"/>
                        <w:color w:val="595959"/>
                        <w:sz w:val="17"/>
                        <w:szCs w:val="17"/>
                      </w:rPr>
                      <w:t>@mairie-rumilly74.fr</w:t>
                    </w:r>
                  </w:p>
                </w:txbxContent>
              </v:textbox>
            </v:shape>
          </w:pict>
        </mc:Fallback>
      </mc:AlternateContent>
    </w:r>
    <w:r w:rsidR="002B2ACD">
      <w:rPr>
        <w:color w:val="595959"/>
      </w:rPr>
      <w:t>Direction Education-Jeunesse</w:t>
    </w:r>
    <w:r w:rsidR="002B2ACD" w:rsidRPr="00583932">
      <w:rPr>
        <w:color w:val="595959"/>
      </w:rPr>
      <w:t xml:space="preserve">–Page </w:t>
    </w:r>
    <w:r w:rsidR="00143421" w:rsidRPr="00583932">
      <w:rPr>
        <w:color w:val="595959"/>
      </w:rPr>
      <w:fldChar w:fldCharType="begin"/>
    </w:r>
    <w:r w:rsidR="002B2ACD" w:rsidRPr="00583932">
      <w:rPr>
        <w:color w:val="595959"/>
      </w:rPr>
      <w:instrText xml:space="preserve"> PAGE </w:instrText>
    </w:r>
    <w:r w:rsidR="00143421" w:rsidRPr="00583932">
      <w:rPr>
        <w:color w:val="595959"/>
      </w:rPr>
      <w:fldChar w:fldCharType="separate"/>
    </w:r>
    <w:r w:rsidR="009D5D72">
      <w:rPr>
        <w:noProof/>
        <w:color w:val="595959"/>
      </w:rPr>
      <w:t>1</w:t>
    </w:r>
    <w:r w:rsidR="00143421" w:rsidRPr="00583932">
      <w:rPr>
        <w:color w:val="595959"/>
      </w:rPr>
      <w:fldChar w:fldCharType="end"/>
    </w:r>
    <w:r w:rsidR="002B2ACD" w:rsidRPr="00583932">
      <w:rPr>
        <w:color w:val="595959"/>
      </w:rPr>
      <w:t xml:space="preserve"> sur </w:t>
    </w:r>
    <w:r w:rsidR="00143421" w:rsidRPr="00583932">
      <w:rPr>
        <w:color w:val="595959"/>
      </w:rPr>
      <w:fldChar w:fldCharType="begin"/>
    </w:r>
    <w:r w:rsidR="002B2ACD" w:rsidRPr="00583932">
      <w:rPr>
        <w:color w:val="595959"/>
      </w:rPr>
      <w:instrText xml:space="preserve"> NUMPAGES  </w:instrText>
    </w:r>
    <w:r w:rsidR="00143421" w:rsidRPr="00583932">
      <w:rPr>
        <w:color w:val="595959"/>
      </w:rPr>
      <w:fldChar w:fldCharType="separate"/>
    </w:r>
    <w:r w:rsidR="009D5D72">
      <w:rPr>
        <w:noProof/>
        <w:color w:val="595959"/>
      </w:rPr>
      <w:t>1</w:t>
    </w:r>
    <w:r w:rsidR="00143421" w:rsidRPr="00583932">
      <w:rPr>
        <w:color w:val="5959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192" w:rsidRDefault="001D4192" w:rsidP="00436FE5">
      <w:pPr>
        <w:spacing w:after="0"/>
      </w:pPr>
      <w:r>
        <w:separator/>
      </w:r>
    </w:p>
  </w:footnote>
  <w:footnote w:type="continuationSeparator" w:id="0">
    <w:p w:rsidR="001D4192" w:rsidRDefault="001D4192" w:rsidP="00436F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CD" w:rsidRDefault="002B2ACD">
    <w:pPr>
      <w:pStyle w:val="En-tte"/>
    </w:pPr>
  </w:p>
  <w:p w:rsidR="002B2ACD" w:rsidRDefault="00AE3F2C">
    <w:pPr>
      <w:pStyle w:val="En-tte"/>
    </w:pPr>
    <w:r>
      <w:rPr>
        <w:noProof/>
        <w:color w:val="595959"/>
      </w:rPr>
      <mc:AlternateContent>
        <mc:Choice Requires="wps">
          <w:drawing>
            <wp:anchor distT="0" distB="0" distL="114300" distR="114300" simplePos="0" relativeHeight="251658240" behindDoc="1" locked="0" layoutInCell="1" allowOverlap="1">
              <wp:simplePos x="0" y="0"/>
              <wp:positionH relativeFrom="column">
                <wp:posOffset>-1229995</wp:posOffset>
              </wp:positionH>
              <wp:positionV relativeFrom="paragraph">
                <wp:posOffset>3278505</wp:posOffset>
              </wp:positionV>
              <wp:extent cx="401955" cy="49796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497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363" w:rsidRPr="008E5363" w:rsidRDefault="008E5363" w:rsidP="008E5363">
                          <w:pPr>
                            <w:widowControl w:val="0"/>
                            <w:spacing w:after="0"/>
                            <w:rPr>
                              <w:rFonts w:ascii="Calibri" w:hAnsi="Calibri"/>
                              <w:color w:val="595959"/>
                              <w:sz w:val="32"/>
                              <w:szCs w:val="40"/>
                            </w:rPr>
                          </w:pPr>
                          <w:r>
                            <w:rPr>
                              <w:rFonts w:ascii="Calibri" w:hAnsi="Calibri"/>
                              <w:color w:val="595959"/>
                              <w:sz w:val="32"/>
                              <w:szCs w:val="40"/>
                            </w:rPr>
                            <w:t>R</w:t>
                          </w:r>
                          <w:r w:rsidRPr="008E5363">
                            <w:rPr>
                              <w:rFonts w:ascii="Calibri" w:hAnsi="Calibri"/>
                              <w:color w:val="595959"/>
                              <w:sz w:val="32"/>
                              <w:szCs w:val="40"/>
                            </w:rPr>
                            <w:t>éouverture des écoles</w:t>
                          </w:r>
                        </w:p>
                        <w:p w:rsidR="002B2ACD" w:rsidRPr="000B596F" w:rsidRDefault="002B2ACD" w:rsidP="00436FE5">
                          <w:pPr>
                            <w:widowControl w:val="0"/>
                            <w:spacing w:after="0"/>
                            <w:jc w:val="left"/>
                            <w:rPr>
                              <w:rFonts w:ascii="Calibri" w:hAnsi="Calibri"/>
                              <w:color w:val="595959"/>
                              <w:sz w:val="28"/>
                              <w:szCs w:val="2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96.85pt;margin-top:258.15pt;width:31.65pt;height:39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" filled="f" stroked="f">
              <v:textbox style="layout-flow:vertical;mso-layout-flow-alt:bottom-to-top" inset="0,0,0,0">
                <w:txbxContent>
                  <w:p w:rsidR="008E5363" w:rsidRPr="008E5363" w:rsidRDefault="008E5363" w:rsidP="008E5363">
                    <w:pPr>
                      <w:widowControl w:val="0"/>
                      <w:spacing w:after="0"/>
                      <w:rPr>
                        <w:rFonts w:ascii="Calibri" w:hAnsi="Calibri"/>
                        <w:color w:val="595959"/>
                        <w:sz w:val="32"/>
                        <w:szCs w:val="40"/>
                      </w:rPr>
                    </w:pPr>
                    <w:r>
                      <w:rPr>
                        <w:rFonts w:ascii="Calibri" w:hAnsi="Calibri"/>
                        <w:color w:val="595959"/>
                        <w:sz w:val="32"/>
                        <w:szCs w:val="40"/>
                      </w:rPr>
                      <w:t>R</w:t>
                    </w:r>
                    <w:r w:rsidRPr="008E5363">
                      <w:rPr>
                        <w:rFonts w:ascii="Calibri" w:hAnsi="Calibri"/>
                        <w:color w:val="595959"/>
                        <w:sz w:val="32"/>
                        <w:szCs w:val="40"/>
                      </w:rPr>
                      <w:t>éouverture des écoles</w:t>
                    </w:r>
                  </w:p>
                  <w:p w:rsidR="002B2ACD" w:rsidRPr="000B596F" w:rsidRDefault="002B2ACD" w:rsidP="00436FE5">
                    <w:pPr>
                      <w:widowControl w:val="0"/>
                      <w:spacing w:after="0"/>
                      <w:jc w:val="left"/>
                      <w:rPr>
                        <w:rFonts w:ascii="Calibri" w:hAnsi="Calibri"/>
                        <w:color w:val="595959"/>
                        <w:sz w:val="28"/>
                        <w:szCs w:val="2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CD" w:rsidRDefault="0035367E">
    <w:pPr>
      <w:pStyle w:val="En-tte"/>
    </w:pPr>
    <w:r>
      <w:rPr>
        <w:noProof/>
        <w:color w:val="595959"/>
      </w:rPr>
      <mc:AlternateContent>
        <mc:Choice Requires="wps">
          <w:drawing>
            <wp:anchor distT="0" distB="0" distL="114300" distR="114300" simplePos="0" relativeHeight="251656192" behindDoc="0" locked="0" layoutInCell="1" allowOverlap="1">
              <wp:simplePos x="0" y="0"/>
              <wp:positionH relativeFrom="column">
                <wp:posOffset>-1163320</wp:posOffset>
              </wp:positionH>
              <wp:positionV relativeFrom="paragraph">
                <wp:posOffset>3904453</wp:posOffset>
              </wp:positionV>
              <wp:extent cx="401955" cy="3271520"/>
              <wp:effectExtent l="0" t="0" r="17145"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327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ACD" w:rsidRPr="006242B8" w:rsidRDefault="00FA01EB" w:rsidP="009C40FE">
                          <w:pPr>
                            <w:widowControl w:val="0"/>
                            <w:spacing w:after="0"/>
                            <w:rPr>
                              <w:rFonts w:ascii="Calibri" w:hAnsi="Calibri"/>
                              <w:color w:val="595959"/>
                              <w:sz w:val="40"/>
                              <w:szCs w:val="40"/>
                            </w:rPr>
                          </w:pPr>
                          <w:r>
                            <w:rPr>
                              <w:rFonts w:ascii="Calibri" w:hAnsi="Calibri"/>
                              <w:color w:val="595959"/>
                              <w:sz w:val="40"/>
                              <w:szCs w:val="40"/>
                            </w:rPr>
                            <w:t>Réouverture des écoles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91.6pt;margin-top:307.45pt;width:31.65pt;height:2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" filled="f" stroked="f">
              <v:textbox style="layout-flow:vertical;mso-layout-flow-alt:bottom-to-top" inset="0,0,0,0">
                <w:txbxContent>
                  <w:p w:rsidR="002B2ACD" w:rsidRPr="006242B8" w:rsidRDefault="00FA01EB" w:rsidP="009C40FE">
                    <w:pPr>
                      <w:widowControl w:val="0"/>
                      <w:spacing w:after="0"/>
                      <w:rPr>
                        <w:rFonts w:ascii="Calibri" w:hAnsi="Calibri"/>
                        <w:color w:val="595959"/>
                        <w:sz w:val="40"/>
                        <w:szCs w:val="40"/>
                      </w:rPr>
                    </w:pPr>
                    <w:r>
                      <w:rPr>
                        <w:rFonts w:ascii="Calibri" w:hAnsi="Calibri"/>
                        <w:color w:val="595959"/>
                        <w:sz w:val="40"/>
                        <w:szCs w:val="40"/>
                      </w:rPr>
                      <w:t>Réouverture des écoles</w:t>
                    </w:r>
                  </w:p>
                </w:txbxContent>
              </v:textbox>
            </v:shape>
          </w:pict>
        </mc:Fallback>
      </mc:AlternateContent>
    </w:r>
    <w:r>
      <w:rPr>
        <w:noProof/>
      </w:rPr>
      <w:drawing>
        <wp:anchor distT="0" distB="0" distL="114300" distR="114300" simplePos="0" relativeHeight="251661312" behindDoc="1" locked="0" layoutInCell="1" allowOverlap="1" wp14:anchorId="1773C317" wp14:editId="4F100081">
          <wp:simplePos x="0" y="0"/>
          <wp:positionH relativeFrom="column">
            <wp:posOffset>-1631153</wp:posOffset>
          </wp:positionH>
          <wp:positionV relativeFrom="paragraph">
            <wp:posOffset>-900430</wp:posOffset>
          </wp:positionV>
          <wp:extent cx="2592705" cy="10694670"/>
          <wp:effectExtent l="0" t="0" r="0" b="0"/>
          <wp:wrapNone/>
          <wp:docPr id="7" name="Image 0" descr="Entete Service COM sans text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Entete Service COM sans texte 3.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705" cy="10694670"/>
                  </a:xfrm>
                  <a:prstGeom prst="rect">
                    <a:avLst/>
                  </a:prstGeom>
                  <a:noFill/>
                  <a:ln>
                    <a:noFill/>
                  </a:ln>
                </pic:spPr>
              </pic:pic>
            </a:graphicData>
          </a:graphic>
        </wp:anchor>
      </w:drawing>
    </w:r>
    <w:r w:rsidR="002B2ACD">
      <w:rPr>
        <w:noProof/>
      </w:rPr>
      <w:drawing>
        <wp:anchor distT="0" distB="0" distL="114300" distR="114300" simplePos="0" relativeHeight="251659264" behindDoc="1" locked="1" layoutInCell="1" allowOverlap="1">
          <wp:simplePos x="0" y="0"/>
          <wp:positionH relativeFrom="column">
            <wp:posOffset>-1630045</wp:posOffset>
          </wp:positionH>
          <wp:positionV relativeFrom="paragraph">
            <wp:posOffset>-900430</wp:posOffset>
          </wp:positionV>
          <wp:extent cx="2597150" cy="10729595"/>
          <wp:effectExtent l="0" t="0" r="0" b="0"/>
          <wp:wrapNone/>
          <wp:docPr id="13" name="Image 13" descr="Entete Service sans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tete Service sans adres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7150" cy="107295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15F"/>
    <w:multiLevelType w:val="hybridMultilevel"/>
    <w:tmpl w:val="91A00DD0"/>
    <w:lvl w:ilvl="0" w:tplc="C0A89F10">
      <w:numFmt w:val="bullet"/>
      <w:lvlText w:val="-"/>
      <w:lvlJc w:val="left"/>
      <w:pPr>
        <w:ind w:left="-633" w:hanging="360"/>
      </w:pPr>
      <w:rPr>
        <w:rFonts w:ascii="Arial" w:eastAsia="SimSun" w:hAnsi="Arial" w:cs="Arial"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1" w15:restartNumberingAfterBreak="0">
    <w:nsid w:val="014D1B2A"/>
    <w:multiLevelType w:val="hybridMultilevel"/>
    <w:tmpl w:val="ADB47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B31908"/>
    <w:multiLevelType w:val="multilevel"/>
    <w:tmpl w:val="1E4EDEE0"/>
    <w:styleLink w:val="WWNum2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41411C"/>
    <w:multiLevelType w:val="hybridMultilevel"/>
    <w:tmpl w:val="142C3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900424"/>
    <w:multiLevelType w:val="hybridMultilevel"/>
    <w:tmpl w:val="2BCEF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751714"/>
    <w:multiLevelType w:val="hybridMultilevel"/>
    <w:tmpl w:val="1ED6379C"/>
    <w:lvl w:ilvl="0" w:tplc="040C0001">
      <w:start w:val="1"/>
      <w:numFmt w:val="bullet"/>
      <w:lvlText w:val=""/>
      <w:lvlJc w:val="left"/>
      <w:pPr>
        <w:ind w:left="-273" w:hanging="360"/>
      </w:pPr>
      <w:rPr>
        <w:rFonts w:ascii="Symbol" w:hAnsi="Symbo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6" w15:restartNumberingAfterBreak="0">
    <w:nsid w:val="0A157E18"/>
    <w:multiLevelType w:val="multilevel"/>
    <w:tmpl w:val="6CEC10D2"/>
    <w:styleLink w:val="WWNum2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0A311F12"/>
    <w:multiLevelType w:val="hybridMultilevel"/>
    <w:tmpl w:val="C9F6605A"/>
    <w:lvl w:ilvl="0" w:tplc="7F4615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9644CD"/>
    <w:multiLevelType w:val="hybridMultilevel"/>
    <w:tmpl w:val="212015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E2F538A"/>
    <w:multiLevelType w:val="hybridMultilevel"/>
    <w:tmpl w:val="50A670E6"/>
    <w:lvl w:ilvl="0" w:tplc="040C0013">
      <w:start w:val="1"/>
      <w:numFmt w:val="upperRoman"/>
      <w:lvlText w:val="%1."/>
      <w:lvlJc w:val="right"/>
      <w:pPr>
        <w:ind w:left="-273" w:hanging="360"/>
      </w:p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abstractNum w:abstractNumId="10" w15:restartNumberingAfterBreak="0">
    <w:nsid w:val="14A835BA"/>
    <w:multiLevelType w:val="multilevel"/>
    <w:tmpl w:val="C9405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6F85C2F"/>
    <w:multiLevelType w:val="hybridMultilevel"/>
    <w:tmpl w:val="6E74B97A"/>
    <w:lvl w:ilvl="0" w:tplc="7F4615FC">
      <w:start w:val="1"/>
      <w:numFmt w:val="bullet"/>
      <w:lvlText w:val=""/>
      <w:lvlJc w:val="left"/>
      <w:pPr>
        <w:ind w:left="-273" w:hanging="360"/>
      </w:pPr>
      <w:rPr>
        <w:rFonts w:ascii="Symbol" w:hAnsi="Symbo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12" w15:restartNumberingAfterBreak="0">
    <w:nsid w:val="1AEE4161"/>
    <w:multiLevelType w:val="hybridMultilevel"/>
    <w:tmpl w:val="EF648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D533F8"/>
    <w:multiLevelType w:val="multilevel"/>
    <w:tmpl w:val="E496FC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FB80EB7"/>
    <w:multiLevelType w:val="hybridMultilevel"/>
    <w:tmpl w:val="8A52E1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D2511D"/>
    <w:multiLevelType w:val="multilevel"/>
    <w:tmpl w:val="11F0A7BE"/>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12836D7"/>
    <w:multiLevelType w:val="hybridMultilevel"/>
    <w:tmpl w:val="A5E0FA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DB5291A"/>
    <w:multiLevelType w:val="hybridMultilevel"/>
    <w:tmpl w:val="74C2B420"/>
    <w:lvl w:ilvl="0" w:tplc="C3B6979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190D84"/>
    <w:multiLevelType w:val="hybridMultilevel"/>
    <w:tmpl w:val="02E0B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CB15AA"/>
    <w:multiLevelType w:val="hybridMultilevel"/>
    <w:tmpl w:val="7B4CB790"/>
    <w:lvl w:ilvl="0" w:tplc="7F4615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4662BD"/>
    <w:multiLevelType w:val="multilevel"/>
    <w:tmpl w:val="75E2BDE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BCE7BC9"/>
    <w:multiLevelType w:val="hybridMultilevel"/>
    <w:tmpl w:val="3DE4A2C0"/>
    <w:lvl w:ilvl="0" w:tplc="040C0013">
      <w:start w:val="1"/>
      <w:numFmt w:val="upperRoman"/>
      <w:lvlText w:val="%1."/>
      <w:lvlJc w:val="right"/>
      <w:pPr>
        <w:ind w:left="-273" w:hanging="360"/>
      </w:p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abstractNum w:abstractNumId="22" w15:restartNumberingAfterBreak="0">
    <w:nsid w:val="489B38BD"/>
    <w:multiLevelType w:val="hybridMultilevel"/>
    <w:tmpl w:val="215AD8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8DA2A2D"/>
    <w:multiLevelType w:val="hybridMultilevel"/>
    <w:tmpl w:val="215AD8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827D9C"/>
    <w:multiLevelType w:val="hybridMultilevel"/>
    <w:tmpl w:val="5F6E7EE0"/>
    <w:lvl w:ilvl="0" w:tplc="7F4615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6472D"/>
    <w:multiLevelType w:val="hybridMultilevel"/>
    <w:tmpl w:val="90FA4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1A1F68"/>
    <w:multiLevelType w:val="hybridMultilevel"/>
    <w:tmpl w:val="D5640096"/>
    <w:lvl w:ilvl="0" w:tplc="EE70EC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3463BC"/>
    <w:multiLevelType w:val="hybridMultilevel"/>
    <w:tmpl w:val="DF568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CF7AD5"/>
    <w:multiLevelType w:val="multilevel"/>
    <w:tmpl w:val="0F1E39C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04C4B45"/>
    <w:multiLevelType w:val="hybridMultilevel"/>
    <w:tmpl w:val="B34AA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6160CF"/>
    <w:multiLevelType w:val="hybridMultilevel"/>
    <w:tmpl w:val="74F676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C36691"/>
    <w:multiLevelType w:val="hybridMultilevel"/>
    <w:tmpl w:val="41582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B83A21"/>
    <w:multiLevelType w:val="multilevel"/>
    <w:tmpl w:val="9B42D7C4"/>
    <w:styleLink w:val="WWNum21"/>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3" w15:restartNumberingAfterBreak="0">
    <w:nsid w:val="5B104EBC"/>
    <w:multiLevelType w:val="hybridMultilevel"/>
    <w:tmpl w:val="43DCAE18"/>
    <w:lvl w:ilvl="0" w:tplc="7A408CD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EA521D"/>
    <w:multiLevelType w:val="hybridMultilevel"/>
    <w:tmpl w:val="E4485FA6"/>
    <w:lvl w:ilvl="0" w:tplc="040C0001">
      <w:start w:val="1"/>
      <w:numFmt w:val="bullet"/>
      <w:lvlText w:val=""/>
      <w:lvlJc w:val="left"/>
      <w:pPr>
        <w:ind w:left="360" w:hanging="360"/>
      </w:pPr>
      <w:rPr>
        <w:rFonts w:ascii="Symbol" w:hAnsi="Symbol" w:hint="default"/>
      </w:rPr>
    </w:lvl>
    <w:lvl w:ilvl="1" w:tplc="040C0011">
      <w:start w:val="1"/>
      <w:numFmt w:val="decimal"/>
      <w:lvlText w:val="%2)"/>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3837759"/>
    <w:multiLevelType w:val="hybridMultilevel"/>
    <w:tmpl w:val="D2A0E90E"/>
    <w:lvl w:ilvl="0" w:tplc="040C0001">
      <w:start w:val="1"/>
      <w:numFmt w:val="bullet"/>
      <w:lvlText w:val=""/>
      <w:lvlJc w:val="left"/>
      <w:pPr>
        <w:ind w:left="-273" w:hanging="360"/>
      </w:pPr>
      <w:rPr>
        <w:rFonts w:ascii="Symbol" w:hAnsi="Symbo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36" w15:restartNumberingAfterBreak="0">
    <w:nsid w:val="64D34441"/>
    <w:multiLevelType w:val="hybridMultilevel"/>
    <w:tmpl w:val="430C6E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74871D0"/>
    <w:multiLevelType w:val="hybridMultilevel"/>
    <w:tmpl w:val="DEB68EC2"/>
    <w:lvl w:ilvl="0" w:tplc="61C8A1E8">
      <w:numFmt w:val="bullet"/>
      <w:lvlText w:val="-"/>
      <w:lvlJc w:val="left"/>
      <w:pPr>
        <w:ind w:left="-633" w:hanging="360"/>
      </w:pPr>
      <w:rPr>
        <w:rFonts w:ascii="Arial" w:eastAsia="SimSun" w:hAnsi="Arial" w:cs="Arial" w:hint="default"/>
        <w:color w:val="00000A"/>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38" w15:restartNumberingAfterBreak="0">
    <w:nsid w:val="68F95AC3"/>
    <w:multiLevelType w:val="hybridMultilevel"/>
    <w:tmpl w:val="737A7F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8B192A"/>
    <w:multiLevelType w:val="hybridMultilevel"/>
    <w:tmpl w:val="3FD42D44"/>
    <w:lvl w:ilvl="0" w:tplc="040C0013">
      <w:start w:val="1"/>
      <w:numFmt w:val="upperRoman"/>
      <w:lvlText w:val="%1."/>
      <w:lvlJc w:val="right"/>
      <w:pPr>
        <w:ind w:left="-273" w:hanging="360"/>
      </w:p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abstractNum w:abstractNumId="40" w15:restartNumberingAfterBreak="0">
    <w:nsid w:val="772803FA"/>
    <w:multiLevelType w:val="hybridMultilevel"/>
    <w:tmpl w:val="81341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6830BE"/>
    <w:multiLevelType w:val="hybridMultilevel"/>
    <w:tmpl w:val="51F80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0E0591"/>
    <w:multiLevelType w:val="hybridMultilevel"/>
    <w:tmpl w:val="35F204F8"/>
    <w:lvl w:ilvl="0" w:tplc="040C0013">
      <w:start w:val="1"/>
      <w:numFmt w:val="upperRoman"/>
      <w:lvlText w:val="%1."/>
      <w:lvlJc w:val="right"/>
      <w:pPr>
        <w:ind w:left="-273" w:hanging="360"/>
      </w:p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num w:numId="1">
    <w:abstractNumId w:val="17"/>
  </w:num>
  <w:num w:numId="2">
    <w:abstractNumId w:val="33"/>
  </w:num>
  <w:num w:numId="3">
    <w:abstractNumId w:val="26"/>
  </w:num>
  <w:num w:numId="4">
    <w:abstractNumId w:val="8"/>
  </w:num>
  <w:num w:numId="5">
    <w:abstractNumId w:val="12"/>
  </w:num>
  <w:num w:numId="6">
    <w:abstractNumId w:val="16"/>
  </w:num>
  <w:num w:numId="7">
    <w:abstractNumId w:val="34"/>
  </w:num>
  <w:num w:numId="8">
    <w:abstractNumId w:val="31"/>
  </w:num>
  <w:num w:numId="9">
    <w:abstractNumId w:val="41"/>
  </w:num>
  <w:num w:numId="10">
    <w:abstractNumId w:val="25"/>
  </w:num>
  <w:num w:numId="11">
    <w:abstractNumId w:val="18"/>
  </w:num>
  <w:num w:numId="12">
    <w:abstractNumId w:val="30"/>
  </w:num>
  <w:num w:numId="13">
    <w:abstractNumId w:val="4"/>
  </w:num>
  <w:num w:numId="14">
    <w:abstractNumId w:val="3"/>
  </w:num>
  <w:num w:numId="15">
    <w:abstractNumId w:val="14"/>
  </w:num>
  <w:num w:numId="16">
    <w:abstractNumId w:val="27"/>
  </w:num>
  <w:num w:numId="17">
    <w:abstractNumId w:val="38"/>
  </w:num>
  <w:num w:numId="18">
    <w:abstractNumId w:val="22"/>
  </w:num>
  <w:num w:numId="19">
    <w:abstractNumId w:val="23"/>
  </w:num>
  <w:num w:numId="20">
    <w:abstractNumId w:val="1"/>
  </w:num>
  <w:num w:numId="21">
    <w:abstractNumId w:val="29"/>
  </w:num>
  <w:num w:numId="22">
    <w:abstractNumId w:val="7"/>
  </w:num>
  <w:num w:numId="23">
    <w:abstractNumId w:val="19"/>
  </w:num>
  <w:num w:numId="24">
    <w:abstractNumId w:val="36"/>
  </w:num>
  <w:num w:numId="25">
    <w:abstractNumId w:val="24"/>
  </w:num>
  <w:num w:numId="26">
    <w:abstractNumId w:val="40"/>
  </w:num>
  <w:num w:numId="27">
    <w:abstractNumId w:val="2"/>
  </w:num>
  <w:num w:numId="28">
    <w:abstractNumId w:val="32"/>
  </w:num>
  <w:num w:numId="29">
    <w:abstractNumId w:val="6"/>
  </w:num>
  <w:num w:numId="30">
    <w:abstractNumId w:val="15"/>
  </w:num>
  <w:num w:numId="31">
    <w:abstractNumId w:val="28"/>
  </w:num>
  <w:num w:numId="32">
    <w:abstractNumId w:val="15"/>
    <w:lvlOverride w:ilvl="0">
      <w:startOverride w:val="1"/>
    </w:lvlOverride>
  </w:num>
  <w:num w:numId="33">
    <w:abstractNumId w:val="28"/>
    <w:lvlOverride w:ilvl="0">
      <w:startOverride w:val="1"/>
    </w:lvlOverride>
  </w:num>
  <w:num w:numId="34">
    <w:abstractNumId w:val="42"/>
  </w:num>
  <w:num w:numId="35">
    <w:abstractNumId w:val="10"/>
  </w:num>
  <w:num w:numId="36">
    <w:abstractNumId w:val="11"/>
  </w:num>
  <w:num w:numId="37">
    <w:abstractNumId w:val="0"/>
  </w:num>
  <w:num w:numId="38">
    <w:abstractNumId w:val="35"/>
  </w:num>
  <w:num w:numId="39">
    <w:abstractNumId w:val="9"/>
  </w:num>
  <w:num w:numId="40">
    <w:abstractNumId w:val="5"/>
  </w:num>
  <w:num w:numId="41">
    <w:abstractNumId w:val="37"/>
  </w:num>
  <w:num w:numId="42">
    <w:abstractNumId w:val="20"/>
  </w:num>
  <w:num w:numId="43">
    <w:abstractNumId w:val="13"/>
  </w:num>
  <w:num w:numId="44">
    <w:abstractNumId w:val="39"/>
  </w:num>
  <w:num w:numId="45">
    <w:abstractNumId w:val="21"/>
  </w:num>
  <w:num w:numId="46">
    <w:abstractNumId w:val="32"/>
    <w:lvlOverride w:ilvl="0"/>
    <w:lvlOverride w:ilvl="1"/>
    <w:lvlOverride w:ilvl="2"/>
    <w:lvlOverride w:ilvl="3"/>
    <w:lvlOverride w:ilvl="4"/>
    <w:lvlOverride w:ilvl="5"/>
    <w:lvlOverride w:ilvl="6"/>
    <w:lvlOverride w:ilvl="7"/>
    <w:lvlOverride w:ilvl="8"/>
  </w:num>
  <w:num w:numId="4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71"/>
    <w:rsid w:val="00005CCB"/>
    <w:rsid w:val="000060DB"/>
    <w:rsid w:val="00045B50"/>
    <w:rsid w:val="000704D5"/>
    <w:rsid w:val="000841A3"/>
    <w:rsid w:val="000A6C4A"/>
    <w:rsid w:val="000B596F"/>
    <w:rsid w:val="000F64AC"/>
    <w:rsid w:val="001041B8"/>
    <w:rsid w:val="00143421"/>
    <w:rsid w:val="00151AE8"/>
    <w:rsid w:val="00161002"/>
    <w:rsid w:val="00162397"/>
    <w:rsid w:val="001640A2"/>
    <w:rsid w:val="00173D6A"/>
    <w:rsid w:val="001C11B5"/>
    <w:rsid w:val="001D3793"/>
    <w:rsid w:val="001D4192"/>
    <w:rsid w:val="0020401A"/>
    <w:rsid w:val="002148FF"/>
    <w:rsid w:val="00226E04"/>
    <w:rsid w:val="0023349C"/>
    <w:rsid w:val="00250CF1"/>
    <w:rsid w:val="002619F9"/>
    <w:rsid w:val="002769D4"/>
    <w:rsid w:val="00280353"/>
    <w:rsid w:val="002832A8"/>
    <w:rsid w:val="002B2ACD"/>
    <w:rsid w:val="002C588D"/>
    <w:rsid w:val="002E4E1D"/>
    <w:rsid w:val="0030029D"/>
    <w:rsid w:val="0030510A"/>
    <w:rsid w:val="00320DE1"/>
    <w:rsid w:val="003323E3"/>
    <w:rsid w:val="00342BA1"/>
    <w:rsid w:val="003506AE"/>
    <w:rsid w:val="0035367E"/>
    <w:rsid w:val="003617A0"/>
    <w:rsid w:val="003A122C"/>
    <w:rsid w:val="003C076D"/>
    <w:rsid w:val="003D7BA7"/>
    <w:rsid w:val="00410788"/>
    <w:rsid w:val="00436FE5"/>
    <w:rsid w:val="00465FE9"/>
    <w:rsid w:val="0048572F"/>
    <w:rsid w:val="00492573"/>
    <w:rsid w:val="004C0E58"/>
    <w:rsid w:val="004F0F28"/>
    <w:rsid w:val="0050621D"/>
    <w:rsid w:val="005102C1"/>
    <w:rsid w:val="00583932"/>
    <w:rsid w:val="00584771"/>
    <w:rsid w:val="005A2CE2"/>
    <w:rsid w:val="0060067F"/>
    <w:rsid w:val="00601CCD"/>
    <w:rsid w:val="006242B8"/>
    <w:rsid w:val="0063089B"/>
    <w:rsid w:val="00647B58"/>
    <w:rsid w:val="006610CB"/>
    <w:rsid w:val="0067394D"/>
    <w:rsid w:val="006B7C87"/>
    <w:rsid w:val="0070768C"/>
    <w:rsid w:val="00714B17"/>
    <w:rsid w:val="00720326"/>
    <w:rsid w:val="007444D9"/>
    <w:rsid w:val="007623BF"/>
    <w:rsid w:val="00782F34"/>
    <w:rsid w:val="00791745"/>
    <w:rsid w:val="00793594"/>
    <w:rsid w:val="007C4BAE"/>
    <w:rsid w:val="007D3781"/>
    <w:rsid w:val="007E678F"/>
    <w:rsid w:val="00814B68"/>
    <w:rsid w:val="008163DE"/>
    <w:rsid w:val="00822B7B"/>
    <w:rsid w:val="00845614"/>
    <w:rsid w:val="0085724F"/>
    <w:rsid w:val="008975EF"/>
    <w:rsid w:val="008B252A"/>
    <w:rsid w:val="008B6B8C"/>
    <w:rsid w:val="008E5363"/>
    <w:rsid w:val="008E7443"/>
    <w:rsid w:val="00994C3D"/>
    <w:rsid w:val="009C40FE"/>
    <w:rsid w:val="009D4671"/>
    <w:rsid w:val="009D5D72"/>
    <w:rsid w:val="009F58F8"/>
    <w:rsid w:val="00A23B6F"/>
    <w:rsid w:val="00A46E97"/>
    <w:rsid w:val="00A573F0"/>
    <w:rsid w:val="00A66994"/>
    <w:rsid w:val="00AA04CF"/>
    <w:rsid w:val="00AB0915"/>
    <w:rsid w:val="00AB141D"/>
    <w:rsid w:val="00AB5D48"/>
    <w:rsid w:val="00AC2BF1"/>
    <w:rsid w:val="00AC38C4"/>
    <w:rsid w:val="00AE3F2C"/>
    <w:rsid w:val="00AF3FDE"/>
    <w:rsid w:val="00B32771"/>
    <w:rsid w:val="00B47990"/>
    <w:rsid w:val="00B53A69"/>
    <w:rsid w:val="00BD7590"/>
    <w:rsid w:val="00BE067C"/>
    <w:rsid w:val="00BE17CC"/>
    <w:rsid w:val="00C157A4"/>
    <w:rsid w:val="00C415A0"/>
    <w:rsid w:val="00C6589A"/>
    <w:rsid w:val="00C85E44"/>
    <w:rsid w:val="00C915FC"/>
    <w:rsid w:val="00CD4663"/>
    <w:rsid w:val="00CF7CBE"/>
    <w:rsid w:val="00D14343"/>
    <w:rsid w:val="00D24445"/>
    <w:rsid w:val="00D26F10"/>
    <w:rsid w:val="00D41749"/>
    <w:rsid w:val="00D526DD"/>
    <w:rsid w:val="00D6436F"/>
    <w:rsid w:val="00D67FE0"/>
    <w:rsid w:val="00D75BCB"/>
    <w:rsid w:val="00D911D1"/>
    <w:rsid w:val="00DC5754"/>
    <w:rsid w:val="00DD2C1C"/>
    <w:rsid w:val="00DD3993"/>
    <w:rsid w:val="00DD6833"/>
    <w:rsid w:val="00E0144B"/>
    <w:rsid w:val="00E27D28"/>
    <w:rsid w:val="00E439FD"/>
    <w:rsid w:val="00E5103D"/>
    <w:rsid w:val="00E561B3"/>
    <w:rsid w:val="00E62DAD"/>
    <w:rsid w:val="00E82C92"/>
    <w:rsid w:val="00ED158C"/>
    <w:rsid w:val="00ED67F3"/>
    <w:rsid w:val="00EE05AF"/>
    <w:rsid w:val="00EE5164"/>
    <w:rsid w:val="00EF5F9D"/>
    <w:rsid w:val="00F039EE"/>
    <w:rsid w:val="00F07F51"/>
    <w:rsid w:val="00F119DA"/>
    <w:rsid w:val="00F1677C"/>
    <w:rsid w:val="00F5449C"/>
    <w:rsid w:val="00F71BB9"/>
    <w:rsid w:val="00F7547F"/>
    <w:rsid w:val="00F84CA3"/>
    <w:rsid w:val="00F876B3"/>
    <w:rsid w:val="00FA01EB"/>
    <w:rsid w:val="00FA52A3"/>
    <w:rsid w:val="00FD663F"/>
    <w:rsid w:val="00FF19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9D5D1"/>
  <w15:docId w15:val="{A2BFD29C-7349-4919-893B-52A1C498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1A3"/>
    <w:pPr>
      <w:spacing w:after="160"/>
      <w:jc w:val="both"/>
    </w:pPr>
    <w:rPr>
      <w:rFonts w:ascii="Arial" w:hAnsi="Arial"/>
      <w:sz w:val="22"/>
      <w:szCs w:val="22"/>
    </w:rPr>
  </w:style>
  <w:style w:type="paragraph" w:styleId="Titre1">
    <w:name w:val="heading 1"/>
    <w:next w:val="Normal"/>
    <w:link w:val="Titre1Car"/>
    <w:uiPriority w:val="9"/>
    <w:qFormat/>
    <w:rsid w:val="00583932"/>
    <w:pPr>
      <w:keepNext/>
      <w:keepLines/>
      <w:spacing w:after="900"/>
      <w:outlineLvl w:val="0"/>
    </w:pPr>
    <w:rPr>
      <w:rFonts w:ascii="Century Gothic" w:hAnsi="Century Gothic"/>
      <w:bCs/>
      <w:caps/>
      <w:color w:val="595959"/>
      <w:sz w:val="5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449C"/>
    <w:pPr>
      <w:tabs>
        <w:tab w:val="center" w:pos="4536"/>
        <w:tab w:val="right" w:pos="9072"/>
      </w:tabs>
      <w:spacing w:after="0"/>
    </w:pPr>
    <w:rPr>
      <w:color w:val="A6A6A6"/>
      <w:sz w:val="16"/>
    </w:rPr>
  </w:style>
  <w:style w:type="character" w:customStyle="1" w:styleId="En-tteCar">
    <w:name w:val="En-tête Car"/>
    <w:basedOn w:val="Policepardfaut"/>
    <w:link w:val="En-tte"/>
    <w:uiPriority w:val="99"/>
    <w:rsid w:val="00F5449C"/>
    <w:rPr>
      <w:rFonts w:ascii="Arial" w:hAnsi="Arial"/>
      <w:color w:val="A6A6A6"/>
      <w:sz w:val="16"/>
    </w:rPr>
  </w:style>
  <w:style w:type="paragraph" w:styleId="Pieddepage">
    <w:name w:val="footer"/>
    <w:basedOn w:val="Normal"/>
    <w:link w:val="PieddepageCar"/>
    <w:uiPriority w:val="99"/>
    <w:unhideWhenUsed/>
    <w:rsid w:val="00F5449C"/>
    <w:pPr>
      <w:tabs>
        <w:tab w:val="center" w:pos="4536"/>
        <w:tab w:val="right" w:pos="9072"/>
      </w:tabs>
      <w:spacing w:after="0"/>
    </w:pPr>
    <w:rPr>
      <w:color w:val="A6A6A6"/>
      <w:sz w:val="16"/>
    </w:rPr>
  </w:style>
  <w:style w:type="character" w:customStyle="1" w:styleId="PieddepageCar">
    <w:name w:val="Pied de page Car"/>
    <w:basedOn w:val="Policepardfaut"/>
    <w:link w:val="Pieddepage"/>
    <w:uiPriority w:val="99"/>
    <w:rsid w:val="00F5449C"/>
    <w:rPr>
      <w:rFonts w:ascii="Arial" w:hAnsi="Arial"/>
      <w:color w:val="A6A6A6"/>
      <w:sz w:val="16"/>
    </w:rPr>
  </w:style>
  <w:style w:type="paragraph" w:styleId="Textedebulles">
    <w:name w:val="Balloon Text"/>
    <w:basedOn w:val="Normal"/>
    <w:link w:val="TextedebullesCar"/>
    <w:uiPriority w:val="99"/>
    <w:semiHidden/>
    <w:unhideWhenUsed/>
    <w:rsid w:val="00436FE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FE5"/>
    <w:rPr>
      <w:rFonts w:ascii="Tahoma" w:hAnsi="Tahoma" w:cs="Tahoma"/>
      <w:sz w:val="16"/>
      <w:szCs w:val="16"/>
    </w:rPr>
  </w:style>
  <w:style w:type="character" w:styleId="lev">
    <w:name w:val="Strong"/>
    <w:basedOn w:val="Policepardfaut"/>
    <w:uiPriority w:val="22"/>
    <w:qFormat/>
    <w:rsid w:val="00F5449C"/>
    <w:rPr>
      <w:b/>
      <w:bCs/>
    </w:rPr>
  </w:style>
  <w:style w:type="character" w:customStyle="1" w:styleId="Titre1Car">
    <w:name w:val="Titre 1 Car"/>
    <w:basedOn w:val="Policepardfaut"/>
    <w:link w:val="Titre1"/>
    <w:uiPriority w:val="9"/>
    <w:rsid w:val="00583932"/>
    <w:rPr>
      <w:rFonts w:ascii="Century Gothic" w:hAnsi="Century Gothic"/>
      <w:bCs/>
      <w:caps/>
      <w:color w:val="595959"/>
      <w:sz w:val="50"/>
      <w:szCs w:val="28"/>
      <w:lang w:val="fr-FR" w:eastAsia="fr-FR" w:bidi="ar-SA"/>
    </w:rPr>
  </w:style>
  <w:style w:type="paragraph" w:customStyle="1" w:styleId="Surtitre">
    <w:name w:val="Surtitre"/>
    <w:basedOn w:val="Titre1"/>
    <w:next w:val="Titre1"/>
    <w:link w:val="SurtitreCar"/>
    <w:qFormat/>
    <w:rsid w:val="00583932"/>
    <w:pPr>
      <w:spacing w:after="0"/>
    </w:pPr>
    <w:rPr>
      <w:caps w:val="0"/>
      <w:sz w:val="40"/>
    </w:rPr>
  </w:style>
  <w:style w:type="character" w:customStyle="1" w:styleId="SurtitreCar">
    <w:name w:val="Surtitre Car"/>
    <w:basedOn w:val="Titre1Car"/>
    <w:link w:val="Surtitre"/>
    <w:rsid w:val="00583932"/>
    <w:rPr>
      <w:rFonts w:ascii="Century Gothic" w:hAnsi="Century Gothic"/>
      <w:bCs/>
      <w:caps/>
      <w:color w:val="595959"/>
      <w:sz w:val="40"/>
      <w:szCs w:val="28"/>
      <w:lang w:val="fr-FR" w:eastAsia="fr-FR" w:bidi="ar-SA"/>
    </w:rPr>
  </w:style>
  <w:style w:type="paragraph" w:customStyle="1" w:styleId="Rumilly">
    <w:name w:val="Rumilly"/>
    <w:aliases w:val="le (date)"/>
    <w:basedOn w:val="Normal"/>
    <w:next w:val="Surtitre"/>
    <w:qFormat/>
    <w:rsid w:val="00583932"/>
    <w:pPr>
      <w:spacing w:before="851" w:after="300"/>
    </w:pPr>
    <w:rPr>
      <w:b/>
      <w:color w:val="595959"/>
      <w:szCs w:val="20"/>
    </w:rPr>
  </w:style>
  <w:style w:type="paragraph" w:customStyle="1" w:styleId="PrsentsAbsents">
    <w:name w:val="Présents / Absents"/>
    <w:basedOn w:val="Normal"/>
    <w:next w:val="Normal"/>
    <w:qFormat/>
    <w:rsid w:val="00EE05AF"/>
    <w:pPr>
      <w:spacing w:after="0"/>
      <w:ind w:left="-1843"/>
    </w:pPr>
    <w:rPr>
      <w:rFonts w:cs="Arial"/>
      <w:color w:val="000000"/>
      <w:sz w:val="18"/>
      <w:szCs w:val="18"/>
      <w:u w:val="single"/>
    </w:rPr>
  </w:style>
  <w:style w:type="paragraph" w:styleId="Paragraphedeliste">
    <w:name w:val="List Paragraph"/>
    <w:basedOn w:val="Normal"/>
    <w:qFormat/>
    <w:rsid w:val="00A46E97"/>
    <w:pPr>
      <w:ind w:left="720"/>
      <w:contextualSpacing/>
    </w:pPr>
  </w:style>
  <w:style w:type="paragraph" w:styleId="Sansinterligne">
    <w:name w:val="No Spacing"/>
    <w:uiPriority w:val="1"/>
    <w:qFormat/>
    <w:rsid w:val="000841A3"/>
    <w:pPr>
      <w:jc w:val="both"/>
    </w:pPr>
    <w:rPr>
      <w:rFonts w:ascii="Arial" w:hAnsi="Arial"/>
      <w:sz w:val="22"/>
      <w:szCs w:val="22"/>
    </w:rPr>
  </w:style>
  <w:style w:type="paragraph" w:customStyle="1" w:styleId="Standard">
    <w:name w:val="Standard"/>
    <w:rsid w:val="00A23B6F"/>
    <w:pPr>
      <w:suppressAutoHyphens/>
      <w:autoSpaceDN w:val="0"/>
      <w:spacing w:after="160" w:line="249" w:lineRule="auto"/>
      <w:jc w:val="both"/>
      <w:textAlignment w:val="baseline"/>
    </w:pPr>
    <w:rPr>
      <w:rFonts w:eastAsia="SimSun" w:cs="F"/>
      <w:kern w:val="3"/>
      <w:sz w:val="22"/>
      <w:szCs w:val="22"/>
      <w:lang w:eastAsia="en-US"/>
    </w:rPr>
  </w:style>
  <w:style w:type="numbering" w:customStyle="1" w:styleId="WWNum20">
    <w:name w:val="WWNum20"/>
    <w:basedOn w:val="Aucuneliste"/>
    <w:rsid w:val="00A23B6F"/>
    <w:pPr>
      <w:numPr>
        <w:numId w:val="27"/>
      </w:numPr>
    </w:pPr>
  </w:style>
  <w:style w:type="numbering" w:customStyle="1" w:styleId="WWNum21">
    <w:name w:val="WWNum21"/>
    <w:basedOn w:val="Aucuneliste"/>
    <w:rsid w:val="00A23B6F"/>
    <w:pPr>
      <w:numPr>
        <w:numId w:val="28"/>
      </w:numPr>
    </w:pPr>
  </w:style>
  <w:style w:type="numbering" w:customStyle="1" w:styleId="WWNum22">
    <w:name w:val="WWNum22"/>
    <w:basedOn w:val="Aucuneliste"/>
    <w:rsid w:val="00A23B6F"/>
    <w:pPr>
      <w:numPr>
        <w:numId w:val="29"/>
      </w:numPr>
    </w:pPr>
  </w:style>
  <w:style w:type="numbering" w:customStyle="1" w:styleId="WWNum24">
    <w:name w:val="WWNum24"/>
    <w:basedOn w:val="Aucuneliste"/>
    <w:rsid w:val="00A23B6F"/>
    <w:pPr>
      <w:numPr>
        <w:numId w:val="30"/>
      </w:numPr>
    </w:pPr>
  </w:style>
  <w:style w:type="numbering" w:customStyle="1" w:styleId="WWNum25">
    <w:name w:val="WWNum25"/>
    <w:basedOn w:val="Aucuneliste"/>
    <w:rsid w:val="00A23B6F"/>
    <w:pPr>
      <w:numPr>
        <w:numId w:val="31"/>
      </w:numPr>
    </w:pPr>
  </w:style>
  <w:style w:type="table" w:styleId="Grilledutableau">
    <w:name w:val="Table Grid"/>
    <w:basedOn w:val="TableauNormal"/>
    <w:uiPriority w:val="59"/>
    <w:unhideWhenUsed/>
    <w:rsid w:val="000A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6Couleur">
    <w:name w:val="Grid Table 6 Colorful"/>
    <w:basedOn w:val="TableauNormal"/>
    <w:uiPriority w:val="51"/>
    <w:rsid w:val="00226E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24196">
      <w:bodyDiv w:val="1"/>
      <w:marLeft w:val="0"/>
      <w:marRight w:val="0"/>
      <w:marTop w:val="0"/>
      <w:marBottom w:val="0"/>
      <w:divBdr>
        <w:top w:val="none" w:sz="0" w:space="0" w:color="auto"/>
        <w:left w:val="none" w:sz="0" w:space="0" w:color="auto"/>
        <w:bottom w:val="none" w:sz="0" w:space="0" w:color="auto"/>
        <w:right w:val="none" w:sz="0" w:space="0" w:color="auto"/>
      </w:divBdr>
    </w:div>
    <w:div w:id="13696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ducation@mairie-rumilly74.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dej\Desktop\CR%20formation%20Bollon%2021%2003%202015.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080A-151C-4C94-ABCB-01154662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formation Bollon 21 03 2015</Template>
  <TotalTime>18</TotalTime>
  <Pages>5</Pages>
  <Words>1962</Words>
  <Characters>10794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Mairie de Rumilly</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Emmanuelle Gaildrat</cp:lastModifiedBy>
  <cp:revision>9</cp:revision>
  <cp:lastPrinted>2019-09-06T12:35:00Z</cp:lastPrinted>
  <dcterms:created xsi:type="dcterms:W3CDTF">2020-05-04T09:49:00Z</dcterms:created>
  <dcterms:modified xsi:type="dcterms:W3CDTF">2020-05-04T12:22:00Z</dcterms:modified>
</cp:coreProperties>
</file>